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801F" w14:textId="77777777" w:rsidR="00164316" w:rsidRPr="002F1A95" w:rsidRDefault="00164316" w:rsidP="00164316">
      <w:pPr>
        <w:jc w:val="center"/>
        <w:rPr>
          <w:color w:val="0070C0"/>
        </w:rPr>
      </w:pPr>
      <w:r>
        <w:rPr>
          <w:rFonts w:ascii="Avenir Next LT Pro" w:hAnsi="Avenir Next LT Pro"/>
          <w:color w:val="0070C0"/>
          <w:sz w:val="26"/>
          <w:szCs w:val="26"/>
        </w:rPr>
        <w:br/>
      </w:r>
      <w:r w:rsidRPr="002F1A95">
        <w:rPr>
          <w:rFonts w:ascii="Courier New" w:hAnsi="Courier New" w:cs="Courier New"/>
          <w:color w:val="0070C0"/>
          <w:spacing w:val="-20"/>
          <w:sz w:val="52"/>
        </w:rPr>
        <w:t>c o m u n i c a t o s t a m p a</w:t>
      </w:r>
    </w:p>
    <w:p w14:paraId="5B154EAA" w14:textId="448A471A" w:rsidR="004F43E4" w:rsidRDefault="004F43E4" w:rsidP="0006762D">
      <w:pPr>
        <w:spacing w:beforeLines="60" w:before="144" w:afterLines="60" w:after="144" w:line="280" w:lineRule="atLeast"/>
        <w:jc w:val="center"/>
        <w:rPr>
          <w:rFonts w:ascii="Avenir Next LT Pro Light" w:hAnsi="Avenir Next LT Pro Light" w:cs="Trebuchet MS"/>
          <w:b/>
          <w:bCs/>
          <w:iCs/>
          <w:color w:val="0070C0"/>
          <w:sz w:val="22"/>
          <w:szCs w:val="22"/>
        </w:rPr>
      </w:pPr>
    </w:p>
    <w:p w14:paraId="07D69C1F" w14:textId="77777777" w:rsidR="00965073" w:rsidRDefault="00965073" w:rsidP="0006762D">
      <w:pPr>
        <w:spacing w:beforeLines="60" w:before="144" w:afterLines="60" w:after="144" w:line="280" w:lineRule="atLeast"/>
        <w:jc w:val="center"/>
        <w:rPr>
          <w:rFonts w:ascii="Avenir Next LT Pro Light" w:hAnsi="Avenir Next LT Pro Light" w:cs="Trebuchet MS"/>
          <w:b/>
          <w:bCs/>
          <w:iCs/>
          <w:color w:val="0070C0"/>
          <w:sz w:val="22"/>
          <w:szCs w:val="22"/>
        </w:rPr>
      </w:pPr>
    </w:p>
    <w:p w14:paraId="0A25E55F" w14:textId="6D4A6BC5" w:rsidR="00DE7ED4" w:rsidRPr="00C62B92" w:rsidRDefault="00DE7ED4" w:rsidP="0006762D">
      <w:pPr>
        <w:spacing w:beforeLines="60" w:before="144" w:afterLines="60" w:after="144" w:line="280" w:lineRule="atLeast"/>
        <w:jc w:val="center"/>
        <w:rPr>
          <w:rFonts w:ascii="Avenir Next LT Pro Light" w:hAnsi="Avenir Next LT Pro Light" w:cs="Trebuchet MS"/>
          <w:b/>
          <w:bCs/>
          <w:iCs/>
          <w:color w:val="0070C0"/>
          <w:sz w:val="22"/>
          <w:szCs w:val="22"/>
        </w:rPr>
      </w:pPr>
      <w:r w:rsidRPr="00C62B92">
        <w:rPr>
          <w:rFonts w:ascii="Avenir Next LT Pro Light" w:hAnsi="Avenir Next LT Pro Light" w:cs="Trebuchet MS"/>
          <w:b/>
          <w:bCs/>
          <w:iCs/>
          <w:color w:val="0070C0"/>
          <w:sz w:val="22"/>
          <w:szCs w:val="22"/>
        </w:rPr>
        <w:t>LE PRIORITÀ INFRASTRUTTURALI DEL MONDO ECONOMICO PER</w:t>
      </w:r>
    </w:p>
    <w:p w14:paraId="75E8B8AC" w14:textId="7F726C66" w:rsidR="00EA596F" w:rsidRPr="00C62B92" w:rsidRDefault="00DE7ED4" w:rsidP="0006762D">
      <w:pPr>
        <w:spacing w:beforeLines="60" w:before="144" w:afterLines="60" w:after="144" w:line="280" w:lineRule="atLeast"/>
        <w:jc w:val="center"/>
        <w:rPr>
          <w:rFonts w:ascii="Avenir Next LT Pro Light" w:hAnsi="Avenir Next LT Pro Light" w:cs="Trebuchet MS"/>
          <w:b/>
          <w:bCs/>
          <w:iCs/>
          <w:color w:val="0070C0"/>
          <w:sz w:val="22"/>
          <w:szCs w:val="22"/>
        </w:rPr>
      </w:pPr>
      <w:r w:rsidRPr="00C62B92">
        <w:rPr>
          <w:rFonts w:ascii="Avenir Next LT Pro Light" w:hAnsi="Avenir Next LT Pro Light" w:cs="Trebuchet MS"/>
          <w:b/>
          <w:bCs/>
          <w:iCs/>
          <w:color w:val="0070C0"/>
          <w:sz w:val="22"/>
          <w:szCs w:val="22"/>
        </w:rPr>
        <w:t>UN MOLISE PIÙ COMPETITIVO</w:t>
      </w:r>
    </w:p>
    <w:p w14:paraId="07B69B25" w14:textId="5DAC7CB0" w:rsidR="000301E3" w:rsidRPr="00C62B92" w:rsidRDefault="008D6C71" w:rsidP="0006762D">
      <w:pPr>
        <w:spacing w:beforeLines="60" w:before="144" w:afterLines="60" w:after="144" w:line="280" w:lineRule="atLeast"/>
        <w:jc w:val="center"/>
        <w:rPr>
          <w:rFonts w:ascii="Avenir Next LT Pro Light" w:hAnsi="Avenir Next LT Pro Light" w:cs="Trebuchet MS"/>
          <w:b/>
          <w:bCs/>
          <w:color w:val="0070C0"/>
          <w:sz w:val="22"/>
          <w:szCs w:val="22"/>
        </w:rPr>
      </w:pPr>
      <w:r w:rsidRPr="00C62B92">
        <w:rPr>
          <w:rFonts w:ascii="Avenir Next LT Pro Light" w:hAnsi="Avenir Next LT Pro Light" w:cs="Trebuchet MS"/>
          <w:b/>
          <w:bCs/>
          <w:iCs/>
          <w:color w:val="0070C0"/>
          <w:sz w:val="22"/>
          <w:szCs w:val="22"/>
        </w:rPr>
        <w:t xml:space="preserve">SECONDA EDIZIONE DEL ROADSHOW CAMERALE NAZIONALE SUI TEMI INFRASTRUTTURALI: </w:t>
      </w:r>
      <w:r w:rsidR="00DE7ED4" w:rsidRPr="00C62B92">
        <w:rPr>
          <w:rFonts w:ascii="Avenir Next LT Pro Light" w:hAnsi="Avenir Next LT Pro Light" w:cs="Trebuchet MS"/>
          <w:b/>
          <w:bCs/>
          <w:iCs/>
          <w:color w:val="0070C0"/>
          <w:sz w:val="22"/>
          <w:szCs w:val="22"/>
        </w:rPr>
        <w:t>6</w:t>
      </w:r>
      <w:r w:rsidR="000D0BEB" w:rsidRPr="00C62B92">
        <w:rPr>
          <w:rFonts w:ascii="Avenir Next LT Pro Light" w:hAnsi="Avenir Next LT Pro Light" w:cs="Trebuchet MS"/>
          <w:b/>
          <w:bCs/>
          <w:iCs/>
          <w:color w:val="0070C0"/>
          <w:sz w:val="22"/>
          <w:szCs w:val="22"/>
          <w:vertAlign w:val="superscript"/>
        </w:rPr>
        <w:t>a</w:t>
      </w:r>
      <w:r w:rsidR="00574A2F" w:rsidRPr="00C62B92">
        <w:rPr>
          <w:rFonts w:ascii="Avenir Next LT Pro Light" w:hAnsi="Avenir Next LT Pro Light" w:cs="Trebuchet MS"/>
          <w:b/>
          <w:bCs/>
          <w:iCs/>
          <w:color w:val="0070C0"/>
          <w:sz w:val="22"/>
          <w:szCs w:val="22"/>
        </w:rPr>
        <w:t xml:space="preserve"> </w:t>
      </w:r>
      <w:r w:rsidRPr="00C62B92">
        <w:rPr>
          <w:rFonts w:ascii="Avenir Next LT Pro Light" w:hAnsi="Avenir Next LT Pro Light" w:cs="Trebuchet MS"/>
          <w:b/>
          <w:bCs/>
          <w:iCs/>
          <w:color w:val="0070C0"/>
          <w:sz w:val="22"/>
          <w:szCs w:val="22"/>
        </w:rPr>
        <w:t xml:space="preserve">TAPPA </w:t>
      </w:r>
      <w:r w:rsidR="0043522C" w:rsidRPr="00C62B92">
        <w:rPr>
          <w:rFonts w:ascii="Avenir Next LT Pro Light" w:hAnsi="Avenir Next LT Pro Light" w:cs="Trebuchet MS"/>
          <w:b/>
          <w:bCs/>
          <w:iCs/>
          <w:color w:val="0070C0"/>
          <w:sz w:val="22"/>
          <w:szCs w:val="22"/>
        </w:rPr>
        <w:t xml:space="preserve">A </w:t>
      </w:r>
      <w:r w:rsidR="00DE7ED4" w:rsidRPr="00C62B92">
        <w:rPr>
          <w:rFonts w:ascii="Avenir Next LT Pro Light" w:hAnsi="Avenir Next LT Pro Light" w:cs="Trebuchet MS"/>
          <w:b/>
          <w:bCs/>
          <w:iCs/>
          <w:color w:val="0070C0"/>
          <w:sz w:val="22"/>
          <w:szCs w:val="22"/>
        </w:rPr>
        <w:t>CAMPOBASSO</w:t>
      </w:r>
    </w:p>
    <w:p w14:paraId="6718FC0C" w14:textId="4F300569" w:rsidR="00965073" w:rsidRDefault="00965073" w:rsidP="00164316">
      <w:pPr>
        <w:suppressAutoHyphens w:val="0"/>
        <w:spacing w:beforeLines="60" w:before="144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368D0A" w14:textId="3E307AF0" w:rsidR="0006762D" w:rsidRPr="00164316" w:rsidRDefault="00DE7ED4" w:rsidP="00965073">
      <w:pPr>
        <w:suppressAutoHyphens w:val="0"/>
        <w:spacing w:beforeLines="60" w:before="144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4316">
        <w:rPr>
          <w:rFonts w:asciiTheme="minorHAnsi" w:hAnsiTheme="minorHAnsi" w:cstheme="minorHAnsi"/>
          <w:sz w:val="22"/>
          <w:szCs w:val="22"/>
        </w:rPr>
        <w:t>Campobasso</w:t>
      </w:r>
      <w:r w:rsidR="00C5438E" w:rsidRPr="00164316">
        <w:rPr>
          <w:rFonts w:asciiTheme="minorHAnsi" w:hAnsiTheme="minorHAnsi" w:cstheme="minorHAnsi"/>
          <w:sz w:val="22"/>
          <w:szCs w:val="22"/>
        </w:rPr>
        <w:t xml:space="preserve">, </w:t>
      </w:r>
      <w:r w:rsidR="0043522C" w:rsidRPr="00164316">
        <w:rPr>
          <w:rFonts w:asciiTheme="minorHAnsi" w:hAnsiTheme="minorHAnsi" w:cstheme="minorHAnsi"/>
          <w:sz w:val="22"/>
          <w:szCs w:val="22"/>
        </w:rPr>
        <w:t>1</w:t>
      </w:r>
      <w:r w:rsidRPr="00164316">
        <w:rPr>
          <w:rFonts w:asciiTheme="minorHAnsi" w:hAnsiTheme="minorHAnsi" w:cstheme="minorHAnsi"/>
          <w:sz w:val="22"/>
          <w:szCs w:val="22"/>
        </w:rPr>
        <w:t>9</w:t>
      </w:r>
      <w:r w:rsidR="00C5438E" w:rsidRPr="00164316">
        <w:rPr>
          <w:rFonts w:asciiTheme="minorHAnsi" w:hAnsiTheme="minorHAnsi" w:cstheme="minorHAnsi"/>
          <w:sz w:val="22"/>
          <w:szCs w:val="22"/>
        </w:rPr>
        <w:t xml:space="preserve"> </w:t>
      </w:r>
      <w:r w:rsidR="009967F8" w:rsidRPr="00164316">
        <w:rPr>
          <w:rFonts w:asciiTheme="minorHAnsi" w:hAnsiTheme="minorHAnsi" w:cstheme="minorHAnsi"/>
          <w:sz w:val="22"/>
          <w:szCs w:val="22"/>
        </w:rPr>
        <w:t>marzo</w:t>
      </w:r>
      <w:r w:rsidR="00C5438E" w:rsidRPr="00164316">
        <w:rPr>
          <w:rFonts w:asciiTheme="minorHAnsi" w:hAnsiTheme="minorHAnsi" w:cstheme="minorHAnsi"/>
          <w:sz w:val="22"/>
          <w:szCs w:val="22"/>
        </w:rPr>
        <w:t xml:space="preserve"> 2024</w:t>
      </w:r>
      <w:r w:rsidR="00164316">
        <w:rPr>
          <w:rFonts w:asciiTheme="minorHAnsi" w:hAnsiTheme="minorHAnsi" w:cstheme="minorHAnsi"/>
          <w:sz w:val="22"/>
          <w:szCs w:val="22"/>
        </w:rPr>
        <w:t xml:space="preserve"> - </w:t>
      </w:r>
      <w:r w:rsidR="008D6C71" w:rsidRPr="00164316">
        <w:rPr>
          <w:rFonts w:asciiTheme="minorHAnsi" w:hAnsiTheme="minorHAnsi" w:cstheme="minorHAnsi"/>
          <w:sz w:val="22"/>
          <w:szCs w:val="22"/>
        </w:rPr>
        <w:t xml:space="preserve"> </w:t>
      </w:r>
      <w:r w:rsidR="00175EEB" w:rsidRPr="00164316">
        <w:rPr>
          <w:rFonts w:asciiTheme="minorHAnsi" w:hAnsiTheme="minorHAnsi" w:cstheme="minorHAnsi"/>
          <w:sz w:val="22"/>
          <w:szCs w:val="22"/>
        </w:rPr>
        <w:t>Si è tenuto questa mattina</w:t>
      </w:r>
      <w:r w:rsidR="008B2DA5" w:rsidRPr="00164316">
        <w:rPr>
          <w:rFonts w:asciiTheme="minorHAnsi" w:hAnsiTheme="minorHAnsi" w:cstheme="minorHAnsi"/>
          <w:sz w:val="22"/>
          <w:szCs w:val="22"/>
        </w:rPr>
        <w:t xml:space="preserve"> a Campobasso, </w:t>
      </w:r>
      <w:r w:rsidR="005D61A8" w:rsidRPr="00164316">
        <w:rPr>
          <w:rFonts w:asciiTheme="minorHAnsi" w:hAnsiTheme="minorHAnsi" w:cstheme="minorHAnsi"/>
          <w:sz w:val="22"/>
          <w:szCs w:val="22"/>
        </w:rPr>
        <w:t>nella sede della Camera di commercio,</w:t>
      </w:r>
      <w:r w:rsidR="00175EEB" w:rsidRPr="00164316">
        <w:rPr>
          <w:rFonts w:asciiTheme="minorHAnsi" w:hAnsiTheme="minorHAnsi" w:cstheme="minorHAnsi"/>
          <w:sz w:val="22"/>
          <w:szCs w:val="22"/>
        </w:rPr>
        <w:t xml:space="preserve"> l</w:t>
      </w:r>
      <w:r w:rsidR="00097A6B" w:rsidRPr="00164316">
        <w:rPr>
          <w:rFonts w:asciiTheme="minorHAnsi" w:hAnsiTheme="minorHAnsi" w:cstheme="minorHAnsi"/>
          <w:sz w:val="22"/>
          <w:szCs w:val="22"/>
        </w:rPr>
        <w:t>’</w:t>
      </w:r>
      <w:r w:rsidR="00C34ACE" w:rsidRPr="00164316">
        <w:rPr>
          <w:rFonts w:asciiTheme="minorHAnsi" w:hAnsiTheme="minorHAnsi" w:cstheme="minorHAnsi"/>
          <w:sz w:val="22"/>
          <w:szCs w:val="22"/>
        </w:rPr>
        <w:t xml:space="preserve">evento </w:t>
      </w:r>
      <w:r w:rsidR="00175EEB" w:rsidRPr="00164316">
        <w:rPr>
          <w:rFonts w:asciiTheme="minorHAnsi" w:hAnsiTheme="minorHAnsi" w:cstheme="minorHAnsi"/>
          <w:sz w:val="22"/>
          <w:szCs w:val="22"/>
        </w:rPr>
        <w:t xml:space="preserve">“Le priorità infrastrutturali del mondo economico per un Molise più competitivo”, </w:t>
      </w:r>
      <w:r w:rsidR="00C34ACE" w:rsidRPr="00164316">
        <w:rPr>
          <w:rFonts w:asciiTheme="minorHAnsi" w:hAnsiTheme="minorHAnsi" w:cstheme="minorHAnsi"/>
          <w:sz w:val="22"/>
          <w:szCs w:val="22"/>
        </w:rPr>
        <w:t>organizzato da</w:t>
      </w:r>
      <w:r w:rsidR="005B6E00" w:rsidRPr="00164316">
        <w:rPr>
          <w:rFonts w:asciiTheme="minorHAnsi" w:hAnsiTheme="minorHAnsi" w:cstheme="minorHAnsi"/>
          <w:sz w:val="22"/>
          <w:szCs w:val="22"/>
        </w:rPr>
        <w:t xml:space="preserve">lla </w:t>
      </w:r>
      <w:r w:rsidR="005B6E00" w:rsidRPr="00164316">
        <w:rPr>
          <w:rFonts w:asciiTheme="minorHAnsi" w:hAnsiTheme="minorHAnsi" w:cstheme="minorHAnsi"/>
          <w:b/>
          <w:bCs/>
          <w:sz w:val="22"/>
          <w:szCs w:val="22"/>
        </w:rPr>
        <w:t>Camera di commercio del Molise</w:t>
      </w:r>
      <w:r w:rsidR="005B6E00" w:rsidRPr="00164316">
        <w:rPr>
          <w:rFonts w:asciiTheme="minorHAnsi" w:hAnsiTheme="minorHAnsi" w:cstheme="minorHAnsi"/>
          <w:sz w:val="22"/>
          <w:szCs w:val="22"/>
        </w:rPr>
        <w:t xml:space="preserve"> con il patrocinio di </w:t>
      </w:r>
      <w:r w:rsidR="005B6E00" w:rsidRPr="00164316">
        <w:rPr>
          <w:rFonts w:asciiTheme="minorHAnsi" w:hAnsiTheme="minorHAnsi" w:cstheme="minorHAnsi"/>
          <w:b/>
          <w:bCs/>
          <w:sz w:val="22"/>
          <w:szCs w:val="22"/>
        </w:rPr>
        <w:t>Regione Molise</w:t>
      </w:r>
      <w:r w:rsidR="005D61A8" w:rsidRPr="00164316">
        <w:rPr>
          <w:rFonts w:asciiTheme="minorHAnsi" w:hAnsiTheme="minorHAnsi" w:cstheme="minorHAnsi"/>
          <w:sz w:val="22"/>
          <w:szCs w:val="22"/>
        </w:rPr>
        <w:t>. L’evento</w:t>
      </w:r>
      <w:r w:rsidR="00175EEB" w:rsidRPr="00164316">
        <w:rPr>
          <w:rFonts w:asciiTheme="minorHAnsi" w:hAnsiTheme="minorHAnsi" w:cstheme="minorHAnsi"/>
          <w:sz w:val="22"/>
          <w:szCs w:val="22"/>
        </w:rPr>
        <w:t xml:space="preserve"> </w:t>
      </w:r>
      <w:r w:rsidR="0006762D" w:rsidRPr="00164316">
        <w:rPr>
          <w:rFonts w:asciiTheme="minorHAnsi" w:hAnsiTheme="minorHAnsi" w:cstheme="minorHAnsi"/>
          <w:sz w:val="22"/>
          <w:szCs w:val="22"/>
        </w:rPr>
        <w:t xml:space="preserve">rappresenta la sesta tappa del </w:t>
      </w:r>
      <w:r w:rsidR="00574A2F" w:rsidRPr="00164316">
        <w:rPr>
          <w:rFonts w:asciiTheme="minorHAnsi" w:hAnsiTheme="minorHAnsi" w:cstheme="minorHAnsi"/>
          <w:b/>
          <w:bCs/>
          <w:sz w:val="22"/>
          <w:szCs w:val="22"/>
        </w:rPr>
        <w:t>secondo</w:t>
      </w:r>
      <w:r w:rsidR="00097A6B" w:rsidRPr="00164316">
        <w:rPr>
          <w:rFonts w:asciiTheme="minorHAnsi" w:hAnsiTheme="minorHAnsi" w:cstheme="minorHAnsi"/>
          <w:b/>
          <w:bCs/>
          <w:sz w:val="22"/>
          <w:szCs w:val="22"/>
        </w:rPr>
        <w:t xml:space="preserve"> “Roadshow camerale”</w:t>
      </w:r>
      <w:r w:rsidR="00097A6B" w:rsidRPr="00164316">
        <w:rPr>
          <w:rFonts w:asciiTheme="minorHAnsi" w:hAnsiTheme="minorHAnsi" w:cstheme="minorHAnsi"/>
          <w:sz w:val="22"/>
          <w:szCs w:val="22"/>
        </w:rPr>
        <w:t xml:space="preserve"> </w:t>
      </w:r>
      <w:r w:rsidR="00097A6B" w:rsidRPr="00164316">
        <w:rPr>
          <w:rFonts w:asciiTheme="minorHAnsi" w:hAnsiTheme="minorHAnsi" w:cstheme="minorHAnsi"/>
          <w:b/>
          <w:bCs/>
          <w:sz w:val="22"/>
          <w:szCs w:val="22"/>
        </w:rPr>
        <w:t>nazionale</w:t>
      </w:r>
      <w:r w:rsidR="00097A6B" w:rsidRPr="00164316">
        <w:rPr>
          <w:rFonts w:asciiTheme="minorHAnsi" w:hAnsiTheme="minorHAnsi" w:cstheme="minorHAnsi"/>
          <w:sz w:val="22"/>
          <w:szCs w:val="22"/>
        </w:rPr>
        <w:t xml:space="preserve"> </w:t>
      </w:r>
      <w:r w:rsidR="00A14F69" w:rsidRPr="00164316">
        <w:rPr>
          <w:rFonts w:asciiTheme="minorHAnsi" w:hAnsiTheme="minorHAnsi" w:cstheme="minorHAnsi"/>
          <w:sz w:val="22"/>
          <w:szCs w:val="22"/>
        </w:rPr>
        <w:t>d</w:t>
      </w:r>
      <w:r w:rsidR="00175EEB" w:rsidRPr="00164316">
        <w:rPr>
          <w:rFonts w:asciiTheme="minorHAnsi" w:hAnsiTheme="minorHAnsi" w:cstheme="minorHAnsi"/>
          <w:sz w:val="22"/>
          <w:szCs w:val="22"/>
        </w:rPr>
        <w:t>el Programma Infrastrutture promosso da Unioncamere</w:t>
      </w:r>
      <w:r w:rsidR="0006762D" w:rsidRPr="00164316">
        <w:rPr>
          <w:rFonts w:asciiTheme="minorHAnsi" w:hAnsiTheme="minorHAnsi" w:cstheme="minorHAnsi"/>
          <w:sz w:val="22"/>
          <w:szCs w:val="22"/>
        </w:rPr>
        <w:t xml:space="preserve"> con il Fondo di Perequazione 2021-2022</w:t>
      </w:r>
      <w:r w:rsidR="00A14F69" w:rsidRPr="0016431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E75DBD" w14:textId="2C76CFAB" w:rsidR="00D210E7" w:rsidRPr="00164316" w:rsidRDefault="00A14F69" w:rsidP="00965073">
      <w:pPr>
        <w:suppressAutoHyphens w:val="0"/>
        <w:spacing w:beforeLines="60" w:before="144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4316">
        <w:rPr>
          <w:rFonts w:asciiTheme="minorHAnsi" w:hAnsiTheme="minorHAnsi" w:cstheme="minorHAnsi"/>
          <w:sz w:val="22"/>
          <w:szCs w:val="22"/>
        </w:rPr>
        <w:t>Tra le attività del Programma</w:t>
      </w:r>
      <w:r w:rsidR="0000572D" w:rsidRPr="00164316">
        <w:rPr>
          <w:rFonts w:asciiTheme="minorHAnsi" w:hAnsiTheme="minorHAnsi" w:cstheme="minorHAnsi"/>
          <w:sz w:val="22"/>
          <w:szCs w:val="22"/>
        </w:rPr>
        <w:t xml:space="preserve">, </w:t>
      </w:r>
      <w:r w:rsidR="00175EEB" w:rsidRPr="00164316">
        <w:rPr>
          <w:rFonts w:asciiTheme="minorHAnsi" w:hAnsiTheme="minorHAnsi" w:cstheme="minorHAnsi"/>
          <w:sz w:val="22"/>
          <w:szCs w:val="22"/>
        </w:rPr>
        <w:t>l</w:t>
      </w:r>
      <w:r w:rsidR="00AA473B" w:rsidRPr="00164316">
        <w:rPr>
          <w:rFonts w:asciiTheme="minorHAnsi" w:hAnsiTheme="minorHAnsi" w:cstheme="minorHAnsi"/>
          <w:sz w:val="22"/>
          <w:szCs w:val="22"/>
        </w:rPr>
        <w:t>’</w:t>
      </w:r>
      <w:r w:rsidR="00F9299D" w:rsidRPr="00164316">
        <w:rPr>
          <w:rFonts w:asciiTheme="minorHAnsi" w:hAnsiTheme="minorHAnsi" w:cstheme="minorHAnsi"/>
          <w:sz w:val="22"/>
          <w:szCs w:val="22"/>
        </w:rPr>
        <w:t xml:space="preserve">aggiornamento del Libro Bianco </w:t>
      </w:r>
      <w:r w:rsidR="00175EEB" w:rsidRPr="00164316">
        <w:rPr>
          <w:rFonts w:asciiTheme="minorHAnsi" w:hAnsiTheme="minorHAnsi" w:cstheme="minorHAnsi"/>
          <w:sz w:val="22"/>
          <w:szCs w:val="22"/>
        </w:rPr>
        <w:t>con</w:t>
      </w:r>
      <w:r w:rsidR="00F9299D" w:rsidRPr="00164316">
        <w:rPr>
          <w:rFonts w:asciiTheme="minorHAnsi" w:hAnsiTheme="minorHAnsi" w:cstheme="minorHAnsi"/>
          <w:sz w:val="22"/>
          <w:szCs w:val="22"/>
        </w:rPr>
        <w:t xml:space="preserve"> </w:t>
      </w:r>
      <w:r w:rsidR="00AA473B" w:rsidRPr="00164316">
        <w:rPr>
          <w:rFonts w:asciiTheme="minorHAnsi" w:hAnsiTheme="minorHAnsi" w:cstheme="minorHAnsi"/>
          <w:b/>
          <w:bCs/>
          <w:sz w:val="22"/>
          <w:szCs w:val="22"/>
        </w:rPr>
        <w:t>le</w:t>
      </w:r>
      <w:r w:rsidR="00F9299D" w:rsidRPr="00164316">
        <w:rPr>
          <w:rFonts w:asciiTheme="minorHAnsi" w:hAnsiTheme="minorHAnsi" w:cstheme="minorHAnsi"/>
          <w:b/>
          <w:bCs/>
          <w:sz w:val="22"/>
          <w:szCs w:val="22"/>
        </w:rPr>
        <w:t xml:space="preserve"> priorità </w:t>
      </w:r>
      <w:r w:rsidR="00332E0D" w:rsidRPr="00164316">
        <w:rPr>
          <w:rFonts w:asciiTheme="minorHAnsi" w:hAnsiTheme="minorHAnsi" w:cstheme="minorHAnsi"/>
          <w:b/>
          <w:bCs/>
          <w:sz w:val="22"/>
          <w:szCs w:val="22"/>
        </w:rPr>
        <w:t>richieste dal</w:t>
      </w:r>
      <w:r w:rsidR="0003635E" w:rsidRPr="00164316">
        <w:rPr>
          <w:rFonts w:asciiTheme="minorHAnsi" w:hAnsiTheme="minorHAnsi" w:cstheme="minorHAnsi"/>
          <w:b/>
          <w:bCs/>
          <w:sz w:val="22"/>
          <w:szCs w:val="22"/>
        </w:rPr>
        <w:t xml:space="preserve"> sistema imprenditoriale</w:t>
      </w:r>
      <w:r w:rsidR="0071537E" w:rsidRPr="00164316">
        <w:rPr>
          <w:rFonts w:asciiTheme="minorHAnsi" w:hAnsiTheme="minorHAnsi" w:cstheme="minorHAnsi"/>
          <w:b/>
          <w:bCs/>
          <w:sz w:val="22"/>
          <w:szCs w:val="22"/>
        </w:rPr>
        <w:t xml:space="preserve"> molisano</w:t>
      </w:r>
      <w:r w:rsidR="0000572D" w:rsidRPr="00164316">
        <w:rPr>
          <w:rFonts w:asciiTheme="minorHAnsi" w:hAnsiTheme="minorHAnsi" w:cstheme="minorHAnsi"/>
          <w:sz w:val="22"/>
          <w:szCs w:val="22"/>
        </w:rPr>
        <w:t>,</w:t>
      </w:r>
      <w:r w:rsidR="0003635E" w:rsidRPr="00164316">
        <w:rPr>
          <w:rFonts w:asciiTheme="minorHAnsi" w:hAnsiTheme="minorHAnsi" w:cstheme="minorHAnsi"/>
          <w:sz w:val="22"/>
          <w:szCs w:val="22"/>
        </w:rPr>
        <w:t xml:space="preserve"> volte a</w:t>
      </w:r>
      <w:r w:rsidRPr="00164316">
        <w:rPr>
          <w:rFonts w:asciiTheme="minorHAnsi" w:hAnsiTheme="minorHAnsi" w:cstheme="minorHAnsi"/>
          <w:sz w:val="22"/>
          <w:szCs w:val="22"/>
        </w:rPr>
        <w:t xml:space="preserve"> </w:t>
      </w:r>
      <w:r w:rsidR="00BA2E01" w:rsidRPr="00164316">
        <w:rPr>
          <w:rFonts w:asciiTheme="minorHAnsi" w:hAnsiTheme="minorHAnsi" w:cstheme="minorHAnsi"/>
          <w:sz w:val="22"/>
          <w:szCs w:val="22"/>
        </w:rPr>
        <w:t xml:space="preserve">garantire l’accessibilità delle aree interne e </w:t>
      </w:r>
      <w:r w:rsidRPr="00164316">
        <w:rPr>
          <w:rFonts w:asciiTheme="minorHAnsi" w:hAnsiTheme="minorHAnsi" w:cstheme="minorHAnsi"/>
          <w:sz w:val="22"/>
          <w:szCs w:val="22"/>
        </w:rPr>
        <w:t xml:space="preserve">superare l’isolamento </w:t>
      </w:r>
      <w:r w:rsidR="0003635E" w:rsidRPr="00164316">
        <w:rPr>
          <w:rFonts w:asciiTheme="minorHAnsi" w:hAnsiTheme="minorHAnsi" w:cstheme="minorHAnsi"/>
          <w:sz w:val="22"/>
          <w:szCs w:val="22"/>
        </w:rPr>
        <w:t>della regione</w:t>
      </w:r>
      <w:r w:rsidR="0000572D" w:rsidRPr="00164316">
        <w:rPr>
          <w:rFonts w:asciiTheme="minorHAnsi" w:hAnsiTheme="minorHAnsi" w:cstheme="minorHAnsi"/>
          <w:sz w:val="22"/>
          <w:szCs w:val="22"/>
        </w:rPr>
        <w:t xml:space="preserve"> in linea con il Piano Regionale dei Trasporti 2022-2031 «</w:t>
      </w:r>
      <w:r w:rsidR="0000572D" w:rsidRPr="00164316">
        <w:rPr>
          <w:rFonts w:asciiTheme="minorHAnsi" w:hAnsiTheme="minorHAnsi" w:cstheme="minorHAnsi"/>
          <w:b/>
          <w:bCs/>
          <w:sz w:val="22"/>
          <w:szCs w:val="22"/>
        </w:rPr>
        <w:t>Molise Connesso</w:t>
      </w:r>
      <w:r w:rsidR="0000572D" w:rsidRPr="00164316">
        <w:rPr>
          <w:rFonts w:asciiTheme="minorHAnsi" w:hAnsiTheme="minorHAnsi" w:cstheme="minorHAnsi"/>
          <w:sz w:val="22"/>
          <w:szCs w:val="22"/>
        </w:rPr>
        <w:t>». Ar</w:t>
      </w:r>
      <w:r w:rsidR="0006762D" w:rsidRPr="00164316">
        <w:rPr>
          <w:rFonts w:asciiTheme="minorHAnsi" w:hAnsiTheme="minorHAnsi" w:cstheme="minorHAnsi"/>
          <w:sz w:val="22"/>
          <w:szCs w:val="22"/>
        </w:rPr>
        <w:t>restare il fenomeno dello spopolamento e l’impoverimento del tessuto economico</w:t>
      </w:r>
      <w:r w:rsidR="0000572D" w:rsidRPr="00164316">
        <w:rPr>
          <w:rFonts w:asciiTheme="minorHAnsi" w:hAnsiTheme="minorHAnsi" w:cstheme="minorHAnsi"/>
          <w:sz w:val="22"/>
          <w:szCs w:val="22"/>
        </w:rPr>
        <w:t xml:space="preserve"> sono fondamentali per f</w:t>
      </w:r>
      <w:r w:rsidR="00D210E7" w:rsidRPr="00164316">
        <w:rPr>
          <w:rFonts w:asciiTheme="minorHAnsi" w:hAnsiTheme="minorHAnsi" w:cstheme="minorHAnsi"/>
          <w:sz w:val="22"/>
          <w:szCs w:val="22"/>
        </w:rPr>
        <w:t>avor</w:t>
      </w:r>
      <w:r w:rsidR="0006762D" w:rsidRPr="00164316">
        <w:rPr>
          <w:rFonts w:asciiTheme="minorHAnsi" w:hAnsiTheme="minorHAnsi" w:cstheme="minorHAnsi"/>
          <w:sz w:val="22"/>
          <w:szCs w:val="22"/>
        </w:rPr>
        <w:t>ire</w:t>
      </w:r>
      <w:r w:rsidR="00D210E7" w:rsidRPr="00164316">
        <w:rPr>
          <w:rFonts w:asciiTheme="minorHAnsi" w:hAnsiTheme="minorHAnsi" w:cstheme="minorHAnsi"/>
          <w:sz w:val="22"/>
          <w:szCs w:val="22"/>
        </w:rPr>
        <w:t xml:space="preserve"> l’attrazione di investimenti e l’insediamento di nuove imprese</w:t>
      </w:r>
      <w:r w:rsidR="0006762D" w:rsidRPr="00164316">
        <w:rPr>
          <w:rFonts w:asciiTheme="minorHAnsi" w:hAnsiTheme="minorHAnsi" w:cstheme="minorHAnsi"/>
          <w:sz w:val="22"/>
          <w:szCs w:val="22"/>
        </w:rPr>
        <w:t>.</w:t>
      </w:r>
    </w:p>
    <w:p w14:paraId="56E9254F" w14:textId="02B51829" w:rsidR="00E6043F" w:rsidRPr="00164316" w:rsidRDefault="00E6043F" w:rsidP="00965073">
      <w:pPr>
        <w:suppressAutoHyphens w:val="0"/>
        <w:spacing w:beforeLines="60" w:before="144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4316">
        <w:rPr>
          <w:rFonts w:asciiTheme="minorHAnsi" w:hAnsiTheme="minorHAnsi" w:cstheme="minorHAnsi"/>
          <w:sz w:val="22"/>
          <w:szCs w:val="22"/>
        </w:rPr>
        <w:t xml:space="preserve">Con la nuova revisione della rete transeuropea dei trasporti, il Molise assume una posizione strategica </w:t>
      </w:r>
      <w:r w:rsidR="000801B5" w:rsidRPr="00164316">
        <w:rPr>
          <w:rFonts w:asciiTheme="minorHAnsi" w:hAnsiTheme="minorHAnsi" w:cstheme="minorHAnsi"/>
          <w:sz w:val="22"/>
          <w:szCs w:val="22"/>
        </w:rPr>
        <w:t>tra</w:t>
      </w:r>
      <w:r w:rsidRPr="00164316">
        <w:rPr>
          <w:rFonts w:asciiTheme="minorHAnsi" w:hAnsiTheme="minorHAnsi" w:cstheme="minorHAnsi"/>
          <w:sz w:val="22"/>
          <w:szCs w:val="22"/>
        </w:rPr>
        <w:t xml:space="preserve"> i Corridoi Baltico Adriatico e Scandinavo-Mediterraneo</w:t>
      </w:r>
      <w:r w:rsidR="001A5B03" w:rsidRPr="00164316">
        <w:rPr>
          <w:rFonts w:asciiTheme="minorHAnsi" w:hAnsiTheme="minorHAnsi" w:cstheme="minorHAnsi"/>
          <w:sz w:val="22"/>
          <w:szCs w:val="22"/>
        </w:rPr>
        <w:t xml:space="preserve">, </w:t>
      </w:r>
      <w:r w:rsidRPr="00164316">
        <w:rPr>
          <w:rFonts w:asciiTheme="minorHAnsi" w:hAnsiTheme="minorHAnsi" w:cstheme="minorHAnsi"/>
          <w:sz w:val="22"/>
          <w:szCs w:val="22"/>
        </w:rPr>
        <w:t>che p</w:t>
      </w:r>
      <w:r w:rsidR="001A5B03" w:rsidRPr="00164316">
        <w:rPr>
          <w:rFonts w:asciiTheme="minorHAnsi" w:hAnsiTheme="minorHAnsi" w:cstheme="minorHAnsi"/>
          <w:sz w:val="22"/>
          <w:szCs w:val="22"/>
        </w:rPr>
        <w:t>otrà</w:t>
      </w:r>
      <w:r w:rsidRPr="00164316">
        <w:rPr>
          <w:rFonts w:asciiTheme="minorHAnsi" w:hAnsiTheme="minorHAnsi" w:cstheme="minorHAnsi"/>
          <w:sz w:val="22"/>
          <w:szCs w:val="22"/>
        </w:rPr>
        <w:t xml:space="preserve"> essere valorizzata attraverso interventi </w:t>
      </w:r>
      <w:r w:rsidR="00AB09DB" w:rsidRPr="00164316">
        <w:rPr>
          <w:rFonts w:asciiTheme="minorHAnsi" w:hAnsiTheme="minorHAnsi" w:cstheme="minorHAnsi"/>
          <w:sz w:val="22"/>
          <w:szCs w:val="22"/>
        </w:rPr>
        <w:t xml:space="preserve">mirati </w:t>
      </w:r>
      <w:r w:rsidRPr="00164316">
        <w:rPr>
          <w:rFonts w:asciiTheme="minorHAnsi" w:hAnsiTheme="minorHAnsi" w:cstheme="minorHAnsi"/>
          <w:sz w:val="22"/>
          <w:szCs w:val="22"/>
        </w:rPr>
        <w:t xml:space="preserve">di adeguamento e potenziamento delle reti stradale e ferroviaria di </w:t>
      </w:r>
      <w:r w:rsidR="000801B5" w:rsidRPr="00164316">
        <w:rPr>
          <w:rFonts w:asciiTheme="minorHAnsi" w:hAnsiTheme="minorHAnsi" w:cstheme="minorHAnsi"/>
          <w:sz w:val="22"/>
          <w:szCs w:val="22"/>
        </w:rPr>
        <w:t>cerniera tra i due corridoi</w:t>
      </w:r>
      <w:r w:rsidRPr="00164316">
        <w:rPr>
          <w:rFonts w:asciiTheme="minorHAnsi" w:hAnsiTheme="minorHAnsi" w:cstheme="minorHAnsi"/>
          <w:sz w:val="22"/>
          <w:szCs w:val="22"/>
        </w:rPr>
        <w:t>.</w:t>
      </w:r>
    </w:p>
    <w:p w14:paraId="1D2BBB81" w14:textId="2EB8E26F" w:rsidR="001A5B03" w:rsidRPr="00164316" w:rsidRDefault="00C62B92" w:rsidP="00965073">
      <w:pPr>
        <w:suppressAutoHyphens w:val="0"/>
        <w:spacing w:beforeLines="60" w:before="144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4316">
        <w:rPr>
          <w:rFonts w:asciiTheme="minorHAnsi" w:hAnsiTheme="minorHAnsi" w:cstheme="minorHAnsi"/>
          <w:sz w:val="22"/>
          <w:szCs w:val="22"/>
        </w:rPr>
        <w:t xml:space="preserve">Per </w:t>
      </w:r>
      <w:r w:rsidR="00FA7479" w:rsidRPr="00164316">
        <w:rPr>
          <w:rFonts w:asciiTheme="minorHAnsi" w:hAnsiTheme="minorHAnsi" w:cstheme="minorHAnsi"/>
          <w:sz w:val="22"/>
          <w:szCs w:val="22"/>
        </w:rPr>
        <w:t xml:space="preserve">le imprese </w:t>
      </w:r>
      <w:r w:rsidRPr="00164316">
        <w:rPr>
          <w:rFonts w:asciiTheme="minorHAnsi" w:hAnsiTheme="minorHAnsi" w:cstheme="minorHAnsi"/>
          <w:sz w:val="22"/>
          <w:szCs w:val="22"/>
        </w:rPr>
        <w:t>molisan</w:t>
      </w:r>
      <w:r w:rsidR="00FA7479" w:rsidRPr="00164316">
        <w:rPr>
          <w:rFonts w:asciiTheme="minorHAnsi" w:hAnsiTheme="minorHAnsi" w:cstheme="minorHAnsi"/>
          <w:sz w:val="22"/>
          <w:szCs w:val="22"/>
        </w:rPr>
        <w:t>e</w:t>
      </w:r>
      <w:r w:rsidRPr="00164316">
        <w:rPr>
          <w:rFonts w:asciiTheme="minorHAnsi" w:hAnsiTheme="minorHAnsi" w:cstheme="minorHAnsi"/>
          <w:sz w:val="22"/>
          <w:szCs w:val="22"/>
        </w:rPr>
        <w:t xml:space="preserve"> è </w:t>
      </w:r>
      <w:r w:rsidR="001A5B03" w:rsidRPr="00164316">
        <w:rPr>
          <w:rFonts w:asciiTheme="minorHAnsi" w:hAnsiTheme="minorHAnsi" w:cstheme="minorHAnsi"/>
          <w:sz w:val="22"/>
          <w:szCs w:val="22"/>
        </w:rPr>
        <w:t>cruciale garantire</w:t>
      </w:r>
      <w:r w:rsidR="00D210E7" w:rsidRPr="00164316">
        <w:rPr>
          <w:rFonts w:asciiTheme="minorHAnsi" w:hAnsiTheme="minorHAnsi" w:cstheme="minorHAnsi"/>
          <w:sz w:val="22"/>
          <w:szCs w:val="22"/>
        </w:rPr>
        <w:t xml:space="preserve"> l'accessibilità delle aree interne con l’adeguamento del sistema viario esistente</w:t>
      </w:r>
      <w:r w:rsidR="008F2E5A" w:rsidRPr="00164316">
        <w:rPr>
          <w:rFonts w:asciiTheme="minorHAnsi" w:hAnsiTheme="minorHAnsi" w:cstheme="minorHAnsi"/>
          <w:sz w:val="22"/>
          <w:szCs w:val="22"/>
        </w:rPr>
        <w:t>: il</w:t>
      </w:r>
      <w:r w:rsidR="008F2E5A" w:rsidRPr="001643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5B03" w:rsidRPr="00164316">
        <w:rPr>
          <w:rFonts w:asciiTheme="minorHAnsi" w:hAnsiTheme="minorHAnsi" w:cstheme="minorHAnsi"/>
          <w:b/>
          <w:bCs/>
          <w:sz w:val="22"/>
          <w:szCs w:val="22"/>
        </w:rPr>
        <w:t xml:space="preserve">completamento della SP59 Fondo Valle </w:t>
      </w:r>
      <w:proofErr w:type="spellStart"/>
      <w:r w:rsidR="001A5B03" w:rsidRPr="00164316">
        <w:rPr>
          <w:rFonts w:asciiTheme="minorHAnsi" w:hAnsiTheme="minorHAnsi" w:cstheme="minorHAnsi"/>
          <w:b/>
          <w:bCs/>
          <w:sz w:val="22"/>
          <w:szCs w:val="22"/>
        </w:rPr>
        <w:t>Fresilia</w:t>
      </w:r>
      <w:proofErr w:type="spellEnd"/>
      <w:r w:rsidR="001A5B03" w:rsidRPr="00164316">
        <w:rPr>
          <w:rFonts w:asciiTheme="minorHAnsi" w:hAnsiTheme="minorHAnsi" w:cstheme="minorHAnsi"/>
          <w:b/>
          <w:bCs/>
          <w:sz w:val="22"/>
          <w:szCs w:val="22"/>
        </w:rPr>
        <w:t>, della</w:t>
      </w:r>
      <w:r w:rsidR="001A5B03" w:rsidRPr="00164316">
        <w:rPr>
          <w:rFonts w:asciiTheme="minorHAnsi" w:hAnsiTheme="minorHAnsi" w:cstheme="minorHAnsi"/>
          <w:sz w:val="22"/>
          <w:szCs w:val="22"/>
        </w:rPr>
        <w:t xml:space="preserve"> </w:t>
      </w:r>
      <w:r w:rsidR="001A5B03" w:rsidRPr="00164316">
        <w:rPr>
          <w:rFonts w:asciiTheme="minorHAnsi" w:hAnsiTheme="minorHAnsi" w:cstheme="minorHAnsi"/>
          <w:b/>
          <w:bCs/>
          <w:sz w:val="22"/>
          <w:szCs w:val="22"/>
        </w:rPr>
        <w:t xml:space="preserve">Strada </w:t>
      </w:r>
      <w:proofErr w:type="spellStart"/>
      <w:r w:rsidR="001A5B03" w:rsidRPr="00164316">
        <w:rPr>
          <w:rFonts w:asciiTheme="minorHAnsi" w:hAnsiTheme="minorHAnsi" w:cstheme="minorHAnsi"/>
          <w:b/>
          <w:bCs/>
          <w:sz w:val="22"/>
          <w:szCs w:val="22"/>
        </w:rPr>
        <w:t>Castellelce</w:t>
      </w:r>
      <w:proofErr w:type="spellEnd"/>
      <w:r w:rsidR="001A5B03" w:rsidRPr="00164316">
        <w:rPr>
          <w:rFonts w:asciiTheme="minorHAnsi" w:hAnsiTheme="minorHAnsi" w:cstheme="minorHAnsi"/>
          <w:sz w:val="22"/>
          <w:szCs w:val="22"/>
        </w:rPr>
        <w:t xml:space="preserve"> e della </w:t>
      </w:r>
      <w:r w:rsidR="001A5B03" w:rsidRPr="00164316">
        <w:rPr>
          <w:rFonts w:asciiTheme="minorHAnsi" w:hAnsiTheme="minorHAnsi" w:cstheme="minorHAnsi"/>
          <w:b/>
          <w:bCs/>
          <w:sz w:val="22"/>
          <w:szCs w:val="22"/>
        </w:rPr>
        <w:t>Variante di Isernia - SS17 Var</w:t>
      </w:r>
      <w:r w:rsidR="008F2E5A" w:rsidRPr="00164316">
        <w:rPr>
          <w:rFonts w:asciiTheme="minorHAnsi" w:hAnsiTheme="minorHAnsi" w:cstheme="minorHAnsi"/>
          <w:sz w:val="22"/>
          <w:szCs w:val="22"/>
        </w:rPr>
        <w:t xml:space="preserve">, che rappresentano le connessioni tra le due direttrici trasversali </w:t>
      </w:r>
      <w:proofErr w:type="spellStart"/>
      <w:r w:rsidR="008F2E5A" w:rsidRPr="00164316">
        <w:rPr>
          <w:rFonts w:asciiTheme="minorHAnsi" w:hAnsiTheme="minorHAnsi" w:cstheme="minorHAnsi"/>
          <w:sz w:val="22"/>
          <w:szCs w:val="22"/>
        </w:rPr>
        <w:t>Trignina</w:t>
      </w:r>
      <w:proofErr w:type="spellEnd"/>
      <w:r w:rsidR="008F2E5A" w:rsidRPr="00164316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="008F2E5A" w:rsidRPr="00164316">
        <w:rPr>
          <w:rFonts w:asciiTheme="minorHAnsi" w:hAnsiTheme="minorHAnsi" w:cstheme="minorHAnsi"/>
          <w:sz w:val="22"/>
          <w:szCs w:val="22"/>
        </w:rPr>
        <w:t>Bifernina</w:t>
      </w:r>
      <w:proofErr w:type="spellEnd"/>
      <w:r w:rsidR="008F2E5A" w:rsidRPr="00164316">
        <w:rPr>
          <w:rFonts w:asciiTheme="minorHAnsi" w:hAnsiTheme="minorHAnsi" w:cstheme="minorHAnsi"/>
          <w:sz w:val="22"/>
          <w:szCs w:val="22"/>
        </w:rPr>
        <w:t xml:space="preserve">. Sono altrettanto urgenti </w:t>
      </w:r>
      <w:r w:rsidR="001A5B03" w:rsidRPr="00164316">
        <w:rPr>
          <w:rFonts w:asciiTheme="minorHAnsi" w:hAnsiTheme="minorHAnsi" w:cstheme="minorHAnsi"/>
          <w:sz w:val="22"/>
          <w:szCs w:val="22"/>
        </w:rPr>
        <w:t xml:space="preserve">il </w:t>
      </w:r>
      <w:r w:rsidR="001A5B03" w:rsidRPr="00164316">
        <w:rPr>
          <w:rFonts w:asciiTheme="minorHAnsi" w:hAnsiTheme="minorHAnsi" w:cstheme="minorHAnsi"/>
          <w:b/>
          <w:bCs/>
          <w:sz w:val="22"/>
          <w:szCs w:val="22"/>
        </w:rPr>
        <w:t xml:space="preserve">ripristino </w:t>
      </w:r>
      <w:r w:rsidR="003B47F2">
        <w:rPr>
          <w:rFonts w:asciiTheme="minorHAnsi" w:hAnsiTheme="minorHAnsi" w:cstheme="minorHAnsi"/>
          <w:b/>
          <w:bCs/>
          <w:sz w:val="22"/>
          <w:szCs w:val="22"/>
        </w:rPr>
        <w:t xml:space="preserve">di alcune </w:t>
      </w:r>
      <w:r w:rsidR="001A5B03" w:rsidRPr="00164316">
        <w:rPr>
          <w:rFonts w:asciiTheme="minorHAnsi" w:hAnsiTheme="minorHAnsi" w:cstheme="minorHAnsi"/>
          <w:b/>
          <w:bCs/>
          <w:sz w:val="22"/>
          <w:szCs w:val="22"/>
        </w:rPr>
        <w:t xml:space="preserve">delle linee ferroviarie sospese e l’elettrificazione </w:t>
      </w:r>
      <w:r w:rsidR="008F2E5A" w:rsidRPr="00164316">
        <w:rPr>
          <w:rFonts w:asciiTheme="minorHAnsi" w:hAnsiTheme="minorHAnsi" w:cstheme="minorHAnsi"/>
          <w:b/>
          <w:bCs/>
          <w:sz w:val="22"/>
          <w:szCs w:val="22"/>
        </w:rPr>
        <w:t xml:space="preserve">della linea </w:t>
      </w:r>
      <w:r w:rsidR="001A5B03" w:rsidRPr="00164316">
        <w:rPr>
          <w:rFonts w:asciiTheme="minorHAnsi" w:hAnsiTheme="minorHAnsi" w:cstheme="minorHAnsi"/>
          <w:b/>
          <w:bCs/>
          <w:sz w:val="22"/>
          <w:szCs w:val="22"/>
        </w:rPr>
        <w:t>Isernia-Campobasso</w:t>
      </w:r>
      <w:r w:rsidR="008F2E5A" w:rsidRPr="00164316">
        <w:rPr>
          <w:rFonts w:asciiTheme="minorHAnsi" w:hAnsiTheme="minorHAnsi" w:cstheme="minorHAnsi"/>
          <w:sz w:val="22"/>
          <w:szCs w:val="22"/>
        </w:rPr>
        <w:t>.</w:t>
      </w:r>
    </w:p>
    <w:p w14:paraId="356682FE" w14:textId="2CE3FC86" w:rsidR="00D6625D" w:rsidRPr="00164316" w:rsidRDefault="00190769" w:rsidP="00965073">
      <w:pPr>
        <w:spacing w:beforeLines="60" w:before="144" w:afterLines="60" w:after="144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64316">
        <w:rPr>
          <w:rFonts w:asciiTheme="minorHAnsi" w:hAnsiTheme="minorHAnsi" w:cstheme="minorHAnsi"/>
          <w:sz w:val="22"/>
          <w:szCs w:val="22"/>
        </w:rPr>
        <w:t xml:space="preserve">Elemento di novità di questa edizione del Libro Bianco sono gli </w:t>
      </w:r>
      <w:r w:rsidR="00C62B92" w:rsidRPr="0016431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164316">
        <w:rPr>
          <w:rFonts w:asciiTheme="minorHAnsi" w:hAnsiTheme="minorHAnsi" w:cstheme="minorHAnsi"/>
          <w:b/>
          <w:bCs/>
          <w:sz w:val="22"/>
          <w:szCs w:val="22"/>
        </w:rPr>
        <w:t xml:space="preserve">ndicatori di </w:t>
      </w:r>
      <w:r w:rsidR="00C62B92" w:rsidRPr="00164316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164316">
        <w:rPr>
          <w:rFonts w:asciiTheme="minorHAnsi" w:hAnsiTheme="minorHAnsi" w:cstheme="minorHAnsi"/>
          <w:b/>
          <w:bCs/>
          <w:sz w:val="22"/>
          <w:szCs w:val="22"/>
        </w:rPr>
        <w:t xml:space="preserve">erformance </w:t>
      </w:r>
      <w:r w:rsidR="00C62B92" w:rsidRPr="00164316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164316">
        <w:rPr>
          <w:rFonts w:asciiTheme="minorHAnsi" w:hAnsiTheme="minorHAnsi" w:cstheme="minorHAnsi"/>
          <w:b/>
          <w:bCs/>
          <w:sz w:val="22"/>
          <w:szCs w:val="22"/>
        </w:rPr>
        <w:t>erritoriali</w:t>
      </w:r>
      <w:r w:rsidRPr="00164316">
        <w:rPr>
          <w:rFonts w:asciiTheme="minorHAnsi" w:hAnsiTheme="minorHAnsi" w:cstheme="minorHAnsi"/>
          <w:sz w:val="22"/>
          <w:szCs w:val="22"/>
        </w:rPr>
        <w:t xml:space="preserve"> </w:t>
      </w:r>
      <w:r w:rsidRPr="00164316">
        <w:rPr>
          <w:rFonts w:asciiTheme="minorHAnsi" w:hAnsiTheme="minorHAnsi" w:cstheme="minorHAnsi"/>
          <w:b/>
          <w:bCs/>
          <w:sz w:val="22"/>
          <w:szCs w:val="22"/>
        </w:rPr>
        <w:t>(KPI)</w:t>
      </w:r>
      <w:r w:rsidR="002A2CC6" w:rsidRPr="00164316">
        <w:rPr>
          <w:rFonts w:asciiTheme="minorHAnsi" w:hAnsiTheme="minorHAnsi" w:cstheme="minorHAnsi"/>
          <w:sz w:val="22"/>
          <w:szCs w:val="22"/>
        </w:rPr>
        <w:t>,</w:t>
      </w:r>
      <w:r w:rsidRPr="00164316">
        <w:rPr>
          <w:rFonts w:asciiTheme="minorHAnsi" w:hAnsiTheme="minorHAnsi" w:cstheme="minorHAnsi"/>
          <w:sz w:val="22"/>
          <w:szCs w:val="22"/>
        </w:rPr>
        <w:t xml:space="preserve"> </w:t>
      </w:r>
      <w:r w:rsidR="002B54CB" w:rsidRPr="00164316">
        <w:rPr>
          <w:rFonts w:asciiTheme="minorHAnsi" w:hAnsiTheme="minorHAnsi" w:cstheme="minorHAnsi"/>
          <w:sz w:val="22"/>
          <w:szCs w:val="22"/>
        </w:rPr>
        <w:t>declinati</w:t>
      </w:r>
      <w:r w:rsidR="008D6C71" w:rsidRPr="00164316">
        <w:rPr>
          <w:rFonts w:asciiTheme="minorHAnsi" w:hAnsiTheme="minorHAnsi" w:cstheme="minorHAnsi"/>
          <w:sz w:val="22"/>
          <w:szCs w:val="22"/>
        </w:rPr>
        <w:t xml:space="preserve"> </w:t>
      </w:r>
      <w:r w:rsidRPr="00164316">
        <w:rPr>
          <w:rFonts w:asciiTheme="minorHAnsi" w:hAnsiTheme="minorHAnsi" w:cstheme="minorHAnsi"/>
          <w:sz w:val="22"/>
          <w:szCs w:val="22"/>
        </w:rPr>
        <w:t xml:space="preserve">rispetto alle infrastrutture di trasporto e logistica, </w:t>
      </w:r>
      <w:r w:rsidR="009F2D1D" w:rsidRPr="00164316">
        <w:rPr>
          <w:rFonts w:asciiTheme="minorHAnsi" w:hAnsiTheme="minorHAnsi" w:cstheme="minorHAnsi"/>
          <w:sz w:val="22"/>
          <w:szCs w:val="22"/>
        </w:rPr>
        <w:t>a quelle</w:t>
      </w:r>
      <w:r w:rsidR="00012973" w:rsidRPr="00164316">
        <w:rPr>
          <w:rFonts w:asciiTheme="minorHAnsi" w:hAnsiTheme="minorHAnsi" w:cstheme="minorHAnsi"/>
          <w:sz w:val="22"/>
          <w:szCs w:val="22"/>
        </w:rPr>
        <w:t xml:space="preserve"> </w:t>
      </w:r>
      <w:r w:rsidRPr="00164316">
        <w:rPr>
          <w:rFonts w:asciiTheme="minorHAnsi" w:hAnsiTheme="minorHAnsi" w:cstheme="minorHAnsi"/>
          <w:sz w:val="22"/>
          <w:szCs w:val="22"/>
        </w:rPr>
        <w:t>digitali ed energetiche</w:t>
      </w:r>
      <w:r w:rsidR="00905990" w:rsidRPr="00164316">
        <w:rPr>
          <w:rFonts w:asciiTheme="minorHAnsi" w:hAnsiTheme="minorHAnsi" w:cstheme="minorHAnsi"/>
          <w:sz w:val="22"/>
          <w:szCs w:val="22"/>
        </w:rPr>
        <w:t xml:space="preserve">, che </w:t>
      </w:r>
      <w:r w:rsidR="008D6C71" w:rsidRPr="00164316">
        <w:rPr>
          <w:rFonts w:asciiTheme="minorHAnsi" w:hAnsiTheme="minorHAnsi" w:cstheme="minorHAnsi"/>
          <w:sz w:val="22"/>
          <w:szCs w:val="22"/>
        </w:rPr>
        <w:t xml:space="preserve">misurano </w:t>
      </w:r>
      <w:r w:rsidR="002B54CB" w:rsidRPr="00164316">
        <w:rPr>
          <w:rFonts w:asciiTheme="minorHAnsi" w:hAnsiTheme="minorHAnsi" w:cstheme="minorHAnsi"/>
          <w:sz w:val="22"/>
          <w:szCs w:val="22"/>
        </w:rPr>
        <w:t>il distanziamento</w:t>
      </w:r>
      <w:r w:rsidR="008D6C71" w:rsidRPr="00164316">
        <w:rPr>
          <w:rFonts w:asciiTheme="minorHAnsi" w:hAnsiTheme="minorHAnsi" w:cstheme="minorHAnsi"/>
          <w:sz w:val="22"/>
          <w:szCs w:val="22"/>
        </w:rPr>
        <w:t xml:space="preserve"> </w:t>
      </w:r>
      <w:r w:rsidR="00905990" w:rsidRPr="00164316">
        <w:rPr>
          <w:rFonts w:asciiTheme="minorHAnsi" w:hAnsiTheme="minorHAnsi" w:cstheme="minorHAnsi"/>
          <w:sz w:val="22"/>
          <w:szCs w:val="22"/>
        </w:rPr>
        <w:t>di ciascun territorio provinciale rispetto alla media nazionale</w:t>
      </w:r>
      <w:r w:rsidRPr="00164316">
        <w:rPr>
          <w:rFonts w:asciiTheme="minorHAnsi" w:hAnsiTheme="minorHAnsi" w:cstheme="minorHAnsi"/>
          <w:sz w:val="22"/>
          <w:szCs w:val="22"/>
        </w:rPr>
        <w:t xml:space="preserve">. </w:t>
      </w:r>
      <w:r w:rsidR="002B54CB" w:rsidRPr="00164316">
        <w:rPr>
          <w:rFonts w:asciiTheme="minorHAnsi" w:hAnsiTheme="minorHAnsi" w:cstheme="minorHAnsi"/>
          <w:color w:val="222222"/>
          <w:sz w:val="22"/>
          <w:szCs w:val="22"/>
        </w:rPr>
        <w:t>L’analisi evidenzia</w:t>
      </w:r>
      <w:r w:rsidR="00614BE5" w:rsidRPr="00164316">
        <w:rPr>
          <w:rFonts w:asciiTheme="minorHAnsi" w:hAnsiTheme="minorHAnsi" w:cstheme="minorHAnsi"/>
          <w:color w:val="222222"/>
          <w:sz w:val="22"/>
          <w:szCs w:val="22"/>
        </w:rPr>
        <w:t>, da un lato</w:t>
      </w:r>
      <w:r w:rsidR="00033F7C" w:rsidRPr="00164316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614BE5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un</w:t>
      </w:r>
      <w:r w:rsidR="002F394F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a </w:t>
      </w:r>
      <w:r w:rsidR="009B49A9" w:rsidRPr="00164316">
        <w:rPr>
          <w:rFonts w:asciiTheme="minorHAnsi" w:hAnsiTheme="minorHAnsi" w:cstheme="minorHAnsi"/>
          <w:b/>
          <w:bCs/>
          <w:color w:val="222222"/>
          <w:sz w:val="22"/>
          <w:szCs w:val="22"/>
        </w:rPr>
        <w:t>discreta</w:t>
      </w:r>
      <w:r w:rsidR="002F394F" w:rsidRPr="00164316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performance</w:t>
      </w:r>
      <w:r w:rsidR="009B49A9" w:rsidRPr="00164316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dal punto di vista energetico</w:t>
      </w:r>
      <w:r w:rsidR="009B49A9" w:rsidRPr="00164316">
        <w:rPr>
          <w:rFonts w:asciiTheme="minorHAnsi" w:hAnsiTheme="minorHAnsi" w:cstheme="minorHAnsi"/>
          <w:color w:val="222222"/>
          <w:sz w:val="22"/>
          <w:szCs w:val="22"/>
        </w:rPr>
        <w:t>, con un</w:t>
      </w:r>
      <w:r w:rsidR="00614BE5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14BE5" w:rsidRPr="00164316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KPI </w:t>
      </w:r>
      <w:r w:rsidR="007C2B2B" w:rsidRPr="00164316">
        <w:rPr>
          <w:rFonts w:asciiTheme="minorHAnsi" w:hAnsiTheme="minorHAnsi" w:cstheme="minorHAnsi"/>
          <w:b/>
          <w:bCs/>
          <w:color w:val="222222"/>
          <w:sz w:val="22"/>
          <w:szCs w:val="22"/>
        </w:rPr>
        <w:t>(103,5)</w:t>
      </w:r>
      <w:r w:rsidR="007C2B2B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in linea con</w:t>
      </w:r>
      <w:r w:rsidR="00B06979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la</w:t>
      </w:r>
      <w:r w:rsidR="007C2B2B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media nazionale </w:t>
      </w:r>
      <w:r w:rsidR="00B06979" w:rsidRPr="00164316">
        <w:rPr>
          <w:rFonts w:asciiTheme="minorHAnsi" w:hAnsiTheme="minorHAnsi" w:cstheme="minorHAnsi"/>
          <w:color w:val="222222"/>
          <w:sz w:val="22"/>
          <w:szCs w:val="22"/>
        </w:rPr>
        <w:lastRenderedPageBreak/>
        <w:t xml:space="preserve">(100) </w:t>
      </w:r>
      <w:r w:rsidR="007C2B2B" w:rsidRPr="00164316"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="00B06979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di macroarea</w:t>
      </w:r>
      <w:r w:rsidR="003A255B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del Sud e Isole</w:t>
      </w:r>
      <w:r w:rsidR="00B06979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(103)</w:t>
      </w:r>
      <w:r w:rsidR="009B49A9" w:rsidRPr="00164316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B06979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B49A9" w:rsidRPr="00164316">
        <w:rPr>
          <w:rFonts w:asciiTheme="minorHAnsi" w:hAnsiTheme="minorHAnsi" w:cstheme="minorHAnsi"/>
          <w:color w:val="222222"/>
          <w:sz w:val="22"/>
          <w:szCs w:val="22"/>
        </w:rPr>
        <w:t>I</w:t>
      </w:r>
      <w:r w:rsidR="00B06979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n questo caso la regione si posiziona al </w:t>
      </w:r>
      <w:r w:rsidR="00B06979" w:rsidRPr="00164316">
        <w:rPr>
          <w:rFonts w:asciiTheme="minorHAnsi" w:hAnsiTheme="minorHAnsi" w:cstheme="minorHAnsi"/>
          <w:b/>
          <w:bCs/>
          <w:color w:val="222222"/>
          <w:sz w:val="22"/>
          <w:szCs w:val="22"/>
        </w:rPr>
        <w:t>5° posto tra le regioni italiane</w:t>
      </w:r>
      <w:r w:rsidR="009B49A9" w:rsidRPr="00164316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9B49A9" w:rsidRPr="00164316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="009B49A9" w:rsidRPr="00164316">
        <w:rPr>
          <w:rFonts w:asciiTheme="minorHAnsi" w:hAnsiTheme="minorHAnsi" w:cstheme="minorHAnsi"/>
          <w:color w:val="222222"/>
          <w:sz w:val="22"/>
          <w:szCs w:val="22"/>
        </w:rPr>
        <w:t>grazie</w:t>
      </w:r>
      <w:r w:rsidR="00FA7479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, tra l’altro, </w:t>
      </w:r>
      <w:r w:rsidR="009B49A9" w:rsidRPr="00164316">
        <w:rPr>
          <w:rFonts w:asciiTheme="minorHAnsi" w:hAnsiTheme="minorHAnsi" w:cstheme="minorHAnsi"/>
          <w:color w:val="222222"/>
          <w:sz w:val="22"/>
          <w:szCs w:val="22"/>
        </w:rPr>
        <w:t>a una disponibilità solare ed eolica</w:t>
      </w:r>
      <w:r w:rsidR="00FA7479" w:rsidRPr="00164316">
        <w:rPr>
          <w:rFonts w:asciiTheme="minorHAnsi" w:hAnsiTheme="minorHAnsi" w:cstheme="minorHAnsi"/>
          <w:color w:val="222222"/>
          <w:sz w:val="22"/>
          <w:szCs w:val="22"/>
        </w:rPr>
        <w:t>, all’elevata produzione di energia prodotta da fonti rinnovabili, al</w:t>
      </w:r>
      <w:r w:rsidR="009B49A9" w:rsidRPr="00164316">
        <w:rPr>
          <w:rFonts w:asciiTheme="minorHAnsi" w:hAnsiTheme="minorHAnsi" w:cstheme="minorHAnsi"/>
          <w:color w:val="222222"/>
          <w:sz w:val="22"/>
          <w:szCs w:val="22"/>
        </w:rPr>
        <w:t>la presenza di comunità energetiche (attive e in progetto)</w:t>
      </w:r>
      <w:r w:rsidR="00FA7479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e </w:t>
      </w:r>
      <w:r w:rsidR="009B49A9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della figura dell’energy manager in azienda. </w:t>
      </w:r>
      <w:r w:rsidR="00B06979" w:rsidRPr="00164316">
        <w:rPr>
          <w:rFonts w:asciiTheme="minorHAnsi" w:hAnsiTheme="minorHAnsi" w:cstheme="minorHAnsi"/>
          <w:color w:val="222222"/>
          <w:sz w:val="22"/>
          <w:szCs w:val="22"/>
        </w:rPr>
        <w:t>Dall’altro,</w:t>
      </w:r>
      <w:r w:rsidR="007C2B2B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B54CB" w:rsidRPr="00164316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una performance </w:t>
      </w:r>
      <w:r w:rsidR="00E74B76" w:rsidRPr="00164316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molto </w:t>
      </w:r>
      <w:r w:rsidR="002B54CB" w:rsidRPr="00164316">
        <w:rPr>
          <w:rFonts w:asciiTheme="minorHAnsi" w:hAnsiTheme="minorHAnsi" w:cstheme="minorHAnsi"/>
          <w:b/>
          <w:bCs/>
          <w:color w:val="222222"/>
          <w:sz w:val="22"/>
          <w:szCs w:val="22"/>
        </w:rPr>
        <w:t>carente</w:t>
      </w:r>
      <w:r w:rsidR="002B54CB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rispetto </w:t>
      </w:r>
      <w:r w:rsidR="008C02A7" w:rsidRPr="00164316">
        <w:rPr>
          <w:rFonts w:asciiTheme="minorHAnsi" w:hAnsiTheme="minorHAnsi" w:cstheme="minorHAnsi"/>
          <w:color w:val="222222"/>
          <w:sz w:val="22"/>
          <w:szCs w:val="22"/>
        </w:rPr>
        <w:t>alle infrastrutture</w:t>
      </w:r>
      <w:r w:rsidR="002B54CB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di </w:t>
      </w:r>
      <w:r w:rsidR="002B54CB" w:rsidRPr="00164316">
        <w:rPr>
          <w:rFonts w:asciiTheme="minorHAnsi" w:hAnsiTheme="minorHAnsi" w:cstheme="minorHAnsi"/>
          <w:b/>
          <w:bCs/>
          <w:color w:val="222222"/>
          <w:sz w:val="22"/>
          <w:szCs w:val="22"/>
        </w:rPr>
        <w:t>trasporto e logistica</w:t>
      </w:r>
      <w:r w:rsidR="002B54CB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574A2F" w:rsidRPr="00164316">
        <w:rPr>
          <w:rFonts w:asciiTheme="minorHAnsi" w:hAnsiTheme="minorHAnsi" w:cstheme="minorHAnsi"/>
          <w:color w:val="222222"/>
          <w:sz w:val="22"/>
          <w:szCs w:val="22"/>
        </w:rPr>
        <w:t>(</w:t>
      </w:r>
      <w:r w:rsidR="00E74B76" w:rsidRPr="00164316">
        <w:rPr>
          <w:rFonts w:asciiTheme="minorHAnsi" w:hAnsiTheme="minorHAnsi" w:cstheme="minorHAnsi"/>
          <w:color w:val="222222"/>
          <w:sz w:val="22"/>
          <w:szCs w:val="22"/>
        </w:rPr>
        <w:t>51,6</w:t>
      </w:r>
      <w:r w:rsidR="00574A2F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) </w:t>
      </w:r>
      <w:r w:rsidR="008C02A7" w:rsidRPr="00164316">
        <w:rPr>
          <w:rFonts w:asciiTheme="minorHAnsi" w:hAnsiTheme="minorHAnsi" w:cstheme="minorHAnsi"/>
          <w:color w:val="222222"/>
          <w:sz w:val="22"/>
          <w:szCs w:val="22"/>
        </w:rPr>
        <w:t>e a</w:t>
      </w:r>
      <w:r w:rsidR="002B54CB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quelle </w:t>
      </w:r>
      <w:r w:rsidR="002B54CB" w:rsidRPr="00164316">
        <w:rPr>
          <w:rFonts w:asciiTheme="minorHAnsi" w:hAnsiTheme="minorHAnsi" w:cstheme="minorHAnsi"/>
          <w:b/>
          <w:bCs/>
          <w:color w:val="222222"/>
          <w:sz w:val="22"/>
          <w:szCs w:val="22"/>
        </w:rPr>
        <w:t>digitali</w:t>
      </w:r>
      <w:r w:rsidR="00574A2F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(</w:t>
      </w:r>
      <w:r w:rsidR="00181434" w:rsidRPr="00164316">
        <w:rPr>
          <w:rFonts w:asciiTheme="minorHAnsi" w:hAnsiTheme="minorHAnsi" w:cstheme="minorHAnsi"/>
          <w:color w:val="222222"/>
          <w:sz w:val="22"/>
          <w:szCs w:val="22"/>
        </w:rPr>
        <w:t>72,9</w:t>
      </w:r>
      <w:r w:rsidR="00574A2F" w:rsidRPr="00164316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="002B54CB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0F402A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rileva </w:t>
      </w:r>
      <w:r w:rsidR="002B54CB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un gap </w:t>
      </w:r>
      <w:r w:rsidR="000D0BEB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importante </w:t>
      </w:r>
      <w:r w:rsidR="002B54CB" w:rsidRPr="00164316">
        <w:rPr>
          <w:rFonts w:asciiTheme="minorHAnsi" w:hAnsiTheme="minorHAnsi" w:cstheme="minorHAnsi"/>
          <w:color w:val="222222"/>
          <w:sz w:val="22"/>
          <w:szCs w:val="22"/>
        </w:rPr>
        <w:t>rispetto alla media nazionale</w:t>
      </w:r>
      <w:r w:rsidR="000F402A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(100)</w:t>
      </w:r>
      <w:r w:rsidR="009306E4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0F402A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e </w:t>
      </w:r>
      <w:r w:rsidR="009306E4" w:rsidRPr="00164316">
        <w:rPr>
          <w:rFonts w:asciiTheme="minorHAnsi" w:hAnsiTheme="minorHAnsi" w:cstheme="minorHAnsi"/>
          <w:color w:val="222222"/>
          <w:sz w:val="22"/>
          <w:szCs w:val="22"/>
        </w:rPr>
        <w:t>posiziona il Molise</w:t>
      </w:r>
      <w:r w:rsidR="00181434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D77E0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in coda alla classifica delle regioni italiane, </w:t>
      </w:r>
      <w:r w:rsidR="00181434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rispettivamente in </w:t>
      </w:r>
      <w:r w:rsidR="006D77E0" w:rsidRPr="00164316">
        <w:rPr>
          <w:rFonts w:asciiTheme="minorHAnsi" w:hAnsiTheme="minorHAnsi" w:cstheme="minorHAnsi"/>
          <w:color w:val="222222"/>
          <w:sz w:val="22"/>
          <w:szCs w:val="22"/>
        </w:rPr>
        <w:t>20</w:t>
      </w:r>
      <w:r w:rsidR="006D77E0" w:rsidRPr="00164316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a</w:t>
      </w:r>
      <w:r w:rsidR="00093999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D77E0" w:rsidRPr="00164316">
        <w:rPr>
          <w:rFonts w:asciiTheme="minorHAnsi" w:hAnsiTheme="minorHAnsi" w:cstheme="minorHAnsi"/>
          <w:color w:val="222222"/>
          <w:sz w:val="22"/>
          <w:szCs w:val="22"/>
        </w:rPr>
        <w:t>e 18</w:t>
      </w:r>
      <w:r w:rsidR="006D77E0" w:rsidRPr="00164316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a</w:t>
      </w:r>
      <w:r w:rsidR="006D77E0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181434" w:rsidRPr="00164316">
        <w:rPr>
          <w:rFonts w:asciiTheme="minorHAnsi" w:hAnsiTheme="minorHAnsi" w:cstheme="minorHAnsi"/>
          <w:color w:val="222222"/>
          <w:sz w:val="22"/>
          <w:szCs w:val="22"/>
        </w:rPr>
        <w:t>posizione</w:t>
      </w:r>
      <w:r w:rsidR="006D77E0" w:rsidRPr="00164316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181434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66F1D9BC" w14:textId="7653FD4B" w:rsidR="009C087B" w:rsidRPr="00164316" w:rsidRDefault="00D6625D" w:rsidP="00965073">
      <w:pPr>
        <w:spacing w:beforeLines="60" w:before="144" w:afterLines="60" w:after="144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Il </w:t>
      </w:r>
      <w:r w:rsidRPr="00164316">
        <w:rPr>
          <w:rFonts w:asciiTheme="minorHAnsi" w:hAnsiTheme="minorHAnsi" w:cstheme="minorHAnsi"/>
          <w:b/>
          <w:bCs/>
          <w:color w:val="222222"/>
          <w:sz w:val="22"/>
          <w:szCs w:val="22"/>
        </w:rPr>
        <w:t>KPI aeroportuale</w:t>
      </w:r>
      <w:r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91D9C" w:rsidRPr="00164316">
        <w:rPr>
          <w:rFonts w:asciiTheme="minorHAnsi" w:hAnsiTheme="minorHAnsi" w:cstheme="minorHAnsi"/>
          <w:b/>
          <w:bCs/>
          <w:color w:val="222222"/>
          <w:sz w:val="22"/>
          <w:szCs w:val="22"/>
        </w:rPr>
        <w:t>(15)</w:t>
      </w:r>
      <w:r w:rsidR="00F91D9C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risulta </w:t>
      </w:r>
      <w:r w:rsidRPr="00164316">
        <w:rPr>
          <w:rFonts w:asciiTheme="minorHAnsi" w:hAnsiTheme="minorHAnsi" w:cstheme="minorHAnsi"/>
          <w:b/>
          <w:bCs/>
          <w:color w:val="222222"/>
          <w:sz w:val="22"/>
          <w:szCs w:val="22"/>
        </w:rPr>
        <w:t>quello più critico</w:t>
      </w:r>
      <w:r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perché </w:t>
      </w:r>
      <w:r w:rsidR="00B06979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il Molise </w:t>
      </w:r>
      <w:r w:rsidR="00332E0D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oltre a </w:t>
      </w:r>
      <w:r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non </w:t>
      </w:r>
      <w:r w:rsidR="00332E0D" w:rsidRPr="00164316">
        <w:rPr>
          <w:rFonts w:asciiTheme="minorHAnsi" w:hAnsiTheme="minorHAnsi" w:cstheme="minorHAnsi"/>
          <w:color w:val="222222"/>
          <w:sz w:val="22"/>
          <w:szCs w:val="22"/>
        </w:rPr>
        <w:t>essere</w:t>
      </w:r>
      <w:r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B06979" w:rsidRPr="00164316">
        <w:rPr>
          <w:rFonts w:asciiTheme="minorHAnsi" w:hAnsiTheme="minorHAnsi" w:cstheme="minorHAnsi"/>
          <w:color w:val="222222"/>
          <w:sz w:val="22"/>
          <w:szCs w:val="22"/>
        </w:rPr>
        <w:t>dotato di</w:t>
      </w:r>
      <w:r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un aeroporto sul territorio regionale, </w:t>
      </w:r>
      <w:r w:rsidR="00332E0D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risente di una </w:t>
      </w:r>
      <w:r w:rsidR="00033F7C" w:rsidRPr="00164316">
        <w:rPr>
          <w:rFonts w:asciiTheme="minorHAnsi" w:hAnsiTheme="minorHAnsi" w:cstheme="minorHAnsi"/>
          <w:color w:val="222222"/>
          <w:sz w:val="22"/>
          <w:szCs w:val="22"/>
        </w:rPr>
        <w:t>difficile</w:t>
      </w:r>
      <w:r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accessibilità agli aeroporti </w:t>
      </w:r>
      <w:r w:rsidR="00332E0D"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di riferimento </w:t>
      </w:r>
      <w:r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situati nelle regioni limitrofe (Puglia, Abruzzo, Campania e Lazio). </w:t>
      </w:r>
    </w:p>
    <w:p w14:paraId="5D2275B1" w14:textId="323829E6" w:rsidR="0016054F" w:rsidRPr="00164316" w:rsidRDefault="0016054F" w:rsidP="00965073">
      <w:pPr>
        <w:spacing w:beforeLines="60" w:before="144" w:afterLines="60" w:after="144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64316">
        <w:rPr>
          <w:rFonts w:asciiTheme="minorHAnsi" w:hAnsiTheme="minorHAnsi" w:cstheme="minorHAnsi"/>
          <w:color w:val="222222"/>
          <w:sz w:val="22"/>
          <w:szCs w:val="22"/>
        </w:rPr>
        <w:t>L’indagine nazionale sui fabbisogni logistici e infrastrutturali del mondo economico, realizzata nel 2023 e che ha coinvolto 20</w:t>
      </w:r>
      <w:r w:rsidR="00332E0D" w:rsidRPr="00164316">
        <w:rPr>
          <w:rFonts w:asciiTheme="minorHAnsi" w:hAnsiTheme="minorHAnsi" w:cstheme="minorHAnsi"/>
          <w:color w:val="222222"/>
          <w:sz w:val="22"/>
          <w:szCs w:val="22"/>
        </w:rPr>
        <w:t>5</w:t>
      </w:r>
      <w:r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 imprese molisane, conferma </w:t>
      </w:r>
      <w:r w:rsidRPr="00164316">
        <w:rPr>
          <w:rFonts w:asciiTheme="minorHAnsi" w:hAnsiTheme="minorHAnsi" w:cstheme="minorHAnsi"/>
          <w:color w:val="auto"/>
          <w:sz w:val="22"/>
          <w:szCs w:val="22"/>
        </w:rPr>
        <w:t xml:space="preserve">la </w:t>
      </w:r>
      <w:r w:rsidR="00332E0D" w:rsidRPr="0016431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carenza infrastrutturale del territorio </w:t>
      </w:r>
      <w:r w:rsidRPr="00164316">
        <w:rPr>
          <w:rFonts w:asciiTheme="minorHAnsi" w:hAnsiTheme="minorHAnsi" w:cstheme="minorHAnsi"/>
          <w:color w:val="auto"/>
          <w:sz w:val="22"/>
          <w:szCs w:val="22"/>
        </w:rPr>
        <w:t xml:space="preserve">e rileva </w:t>
      </w:r>
      <w:r w:rsidRPr="00164316">
        <w:rPr>
          <w:rFonts w:asciiTheme="minorHAnsi" w:hAnsiTheme="minorHAnsi" w:cstheme="minorHAnsi"/>
          <w:color w:val="222222"/>
          <w:sz w:val="22"/>
          <w:szCs w:val="22"/>
        </w:rPr>
        <w:t xml:space="preserve">la </w:t>
      </w:r>
      <w:r w:rsidRPr="00164316">
        <w:rPr>
          <w:rFonts w:asciiTheme="minorHAnsi" w:hAnsiTheme="minorHAnsi" w:cstheme="minorHAnsi"/>
          <w:b/>
          <w:bCs/>
          <w:color w:val="222222"/>
          <w:sz w:val="22"/>
          <w:szCs w:val="22"/>
        </w:rPr>
        <w:t>scarsa propensione delle imprese ad investire nell’innovazione e nella sostenibilità ambientale</w:t>
      </w:r>
      <w:r w:rsidRPr="00164316">
        <w:rPr>
          <w:rFonts w:asciiTheme="minorHAnsi" w:hAnsiTheme="minorHAnsi" w:cstheme="minorHAnsi"/>
          <w:color w:val="222222"/>
          <w:sz w:val="22"/>
          <w:szCs w:val="22"/>
        </w:rPr>
        <w:t>. Il tessuto produttivo molisano, così come quello nazionale, infatti, è costituito prevalentemente da microimprese (oltre il 9</w:t>
      </w:r>
      <w:r w:rsidR="000C15EF" w:rsidRPr="00164316">
        <w:rPr>
          <w:rFonts w:asciiTheme="minorHAnsi" w:hAnsiTheme="minorHAnsi" w:cstheme="minorHAnsi"/>
          <w:color w:val="222222"/>
          <w:sz w:val="22"/>
          <w:szCs w:val="22"/>
        </w:rPr>
        <w:t>6</w:t>
      </w:r>
      <w:r w:rsidRPr="00164316">
        <w:rPr>
          <w:rFonts w:asciiTheme="minorHAnsi" w:hAnsiTheme="minorHAnsi" w:cstheme="minorHAnsi"/>
          <w:color w:val="222222"/>
          <w:sz w:val="22"/>
          <w:szCs w:val="22"/>
        </w:rPr>
        <w:t>%) che faticano a riconoscere i benefici della transizione digitale e ambientale</w:t>
      </w:r>
      <w:r w:rsidR="006F4BB5">
        <w:rPr>
          <w:rFonts w:asciiTheme="minorHAnsi" w:hAnsiTheme="minorHAnsi" w:cstheme="minorHAnsi"/>
          <w:color w:val="222222"/>
          <w:sz w:val="22"/>
          <w:szCs w:val="22"/>
        </w:rPr>
        <w:t xml:space="preserve"> ma anche i vantaggi</w:t>
      </w:r>
      <w:r w:rsidR="004F43E4">
        <w:rPr>
          <w:rFonts w:asciiTheme="minorHAnsi" w:hAnsiTheme="minorHAnsi" w:cstheme="minorHAnsi"/>
          <w:color w:val="222222"/>
          <w:sz w:val="22"/>
          <w:szCs w:val="22"/>
        </w:rPr>
        <w:t xml:space="preserve"> dell’insediamento nella ZES Unica</w:t>
      </w:r>
      <w:r w:rsidRPr="00164316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7F5AD4B2" w14:textId="3EB18305" w:rsidR="00765A11" w:rsidRDefault="00765A11" w:rsidP="00965073">
      <w:pPr>
        <w:spacing w:beforeLines="60" w:before="144" w:after="60" w:line="360" w:lineRule="auto"/>
        <w:jc w:val="both"/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I saluti istituzionali di apertura, dopo il benvenuto del Presidente della Camera di Commercio del Molise </w:t>
      </w:r>
      <w:r w:rsidRPr="00765A11">
        <w:rPr>
          <w:rStyle w:val="Enfasigrassetto"/>
          <w:rFonts w:asciiTheme="minorHAnsi" w:hAnsiTheme="minorHAnsi" w:cstheme="minorHAnsi"/>
          <w:bCs w:val="0"/>
          <w:sz w:val="22"/>
          <w:szCs w:val="22"/>
        </w:rPr>
        <w:t>Paolo Spina</w:t>
      </w:r>
      <w:r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, hanno visto la gradita partecipazione dell’Assessore </w:t>
      </w:r>
      <w:r w:rsidRPr="00765A11">
        <w:rPr>
          <w:rStyle w:val="Enfasigrassetto"/>
          <w:rFonts w:asciiTheme="minorHAnsi" w:hAnsiTheme="minorHAnsi" w:cstheme="minorHAnsi"/>
          <w:bCs w:val="0"/>
          <w:sz w:val="22"/>
          <w:szCs w:val="22"/>
        </w:rPr>
        <w:t>Michele Marone</w:t>
      </w:r>
      <w:r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, con delega, tra le altre, </w:t>
      </w:r>
      <w:r w:rsidRPr="00765A11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ai Lavori pubblici e alle</w:t>
      </w:r>
      <w:r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Infrastrutture</w:t>
      </w:r>
      <w:r w:rsidR="00E14D2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, il cui intervento è stato particolarmente apprezzato sia per la chiarezza dei contenuti espressi sia per l’apertura ad ulteriori futuri momenti di confronto con il mondo produttivo.</w:t>
      </w:r>
    </w:p>
    <w:p w14:paraId="1DC76866" w14:textId="2360F8E4" w:rsidR="00765A11" w:rsidRPr="00765A11" w:rsidRDefault="00765A11" w:rsidP="00765A11">
      <w:pPr>
        <w:spacing w:beforeLines="60" w:before="144" w:after="60" w:line="360" w:lineRule="auto"/>
        <w:jc w:val="both"/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7E2557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ono seguiti gli interventi di</w:t>
      </w:r>
      <w:r w:rsidR="00332E0D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7E2557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E2557" w:rsidRPr="00164316">
        <w:rPr>
          <w:rStyle w:val="Enfasigrassetto"/>
          <w:rFonts w:asciiTheme="minorHAnsi" w:hAnsiTheme="minorHAnsi" w:cstheme="minorHAnsi"/>
          <w:sz w:val="22"/>
          <w:szCs w:val="22"/>
        </w:rPr>
        <w:t>Antonello Fontanili</w:t>
      </w:r>
      <w:r w:rsidR="007E2557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, Direttore di Uniontrasporti, che ha </w:t>
      </w:r>
      <w:r w:rsidR="00C62B92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presentato</w:t>
      </w:r>
      <w:r w:rsidR="007E2557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le </w:t>
      </w:r>
      <w:r w:rsidR="00F672A3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="007E2557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zioni del </w:t>
      </w:r>
      <w:r w:rsidR="00C62B92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7E2557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istema camerale sul tema delle infrastrutture</w:t>
      </w:r>
      <w:r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; </w:t>
      </w:r>
      <w:r w:rsidR="00192C8E" w:rsidRPr="00164316">
        <w:rPr>
          <w:rStyle w:val="Enfasigrassetto"/>
          <w:rFonts w:asciiTheme="minorHAnsi" w:hAnsiTheme="minorHAnsi" w:cstheme="minorHAnsi"/>
          <w:sz w:val="22"/>
          <w:szCs w:val="22"/>
        </w:rPr>
        <w:t>Roberta Delpiano</w:t>
      </w:r>
      <w:r w:rsidR="00192C8E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, Project manager di Uniontrasporti, </w:t>
      </w:r>
      <w:r w:rsidR="007E2557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92C8E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che ha illustrato </w:t>
      </w:r>
      <w:r w:rsidR="005818CD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le</w:t>
      </w:r>
      <w:r w:rsidR="00576D41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priorità infrastrutturali del mondo economico e</w:t>
      </w:r>
      <w:r w:rsidR="00332E0D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i KPI</w:t>
      </w:r>
      <w:r w:rsidR="005818CD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contenuti nella nuova edizione del Libro Bianco</w:t>
      </w:r>
      <w:r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;</w:t>
      </w:r>
      <w:r w:rsidR="00645F59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E2557" w:rsidRPr="00164316">
        <w:rPr>
          <w:rStyle w:val="Enfasigrassetto"/>
          <w:rFonts w:asciiTheme="minorHAnsi" w:hAnsiTheme="minorHAnsi" w:cstheme="minorHAnsi"/>
          <w:sz w:val="22"/>
          <w:szCs w:val="22"/>
        </w:rPr>
        <w:t>Stefano de Luca</w:t>
      </w:r>
      <w:r w:rsidR="007E2557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, Professore Ordinario di Pianificazione dei Trasporti dell’Università degli Studi di Salerno, che </w:t>
      </w:r>
      <w:r w:rsidR="005818CD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ha presentato</w:t>
      </w:r>
      <w:r w:rsidR="007E2557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672A3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lo</w:t>
      </w:r>
      <w:r w:rsidR="007E2557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studio di analisi e approfondimento sulla </w:t>
      </w:r>
      <w:r w:rsidR="00332E0D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c</w:t>
      </w:r>
      <w:r w:rsidR="007E2557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onnettività dei </w:t>
      </w:r>
      <w:r w:rsidR="00332E0D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7E2557" w:rsidRPr="0016431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oli </w:t>
      </w:r>
      <w:r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industriali della regione, anche nell’</w:t>
      </w:r>
      <w:r w:rsidRPr="00765A11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ottica di opportunità legate alla ZES unica del Mezzogiorno e al ruolo centrale del polo industriale di Termoli, protagonista del progetto industriale del Gruppo ACC.</w:t>
      </w:r>
    </w:p>
    <w:p w14:paraId="5105BE04" w14:textId="05FCE4C1" w:rsidR="00765A11" w:rsidRPr="00164316" w:rsidRDefault="00765A11" w:rsidP="00765A11">
      <w:pPr>
        <w:spacing w:beforeLines="60" w:before="144" w:after="60" w:line="360" w:lineRule="auto"/>
        <w:jc w:val="both"/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</w:pPr>
      <w:r w:rsidRPr="00765A11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Secondo il Professore Stefano de Luca “</w:t>
      </w:r>
      <w:r w:rsidRPr="00765A11">
        <w:rPr>
          <w:rStyle w:val="Enfasigrassetto"/>
          <w:rFonts w:asciiTheme="minorHAnsi" w:hAnsiTheme="minorHAnsi" w:cstheme="minorHAnsi"/>
          <w:b w:val="0"/>
          <w:bCs w:val="0"/>
          <w:i/>
          <w:sz w:val="22"/>
          <w:szCs w:val="22"/>
        </w:rPr>
        <w:t>Sviluppo e competitività del Molise richiedono supporto alla mobilità interna e di corto raggio, nonché alla connettività verso i principali nodi intermodali delle Regioni confinanti. Il rafforzamento della direttrice est-ovest, l’efficientamento delle reti di adduzione e interventi mirati sulla rete possono determinare miglioramenti del livello di servizio anche superiori al 20%, nonché un impatto fondamentale sulla sicurezza e resilienza complessiva della rete</w:t>
      </w:r>
      <w:r w:rsidRPr="00765A11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.”</w:t>
      </w:r>
    </w:p>
    <w:p w14:paraId="4E00173D" w14:textId="770006F3" w:rsidR="009371B6" w:rsidRPr="00164316" w:rsidRDefault="009371B6" w:rsidP="00965073">
      <w:pPr>
        <w:pStyle w:val="Default"/>
        <w:spacing w:beforeLines="60" w:before="144" w:afterLines="60" w:after="144"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164316">
        <w:rPr>
          <w:rFonts w:asciiTheme="minorHAnsi" w:hAnsiTheme="minorHAnsi" w:cstheme="minorHAnsi"/>
          <w:i/>
          <w:iCs/>
          <w:sz w:val="22"/>
          <w:szCs w:val="22"/>
        </w:rPr>
        <w:lastRenderedPageBreak/>
        <w:t>“Il Libro bianco</w:t>
      </w:r>
      <w:r w:rsidR="00273158" w:rsidRPr="0016431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64316">
        <w:rPr>
          <w:rFonts w:asciiTheme="minorHAnsi" w:hAnsiTheme="minorHAnsi" w:cstheme="minorHAnsi"/>
          <w:i/>
          <w:iCs/>
          <w:sz w:val="22"/>
          <w:szCs w:val="22"/>
        </w:rPr>
        <w:t xml:space="preserve">rappresenta uno strumento dinamico e in continuo aggiornamento per essere al passo con l’evoluzione del contesto infrastrutturale regionale, </w:t>
      </w:r>
      <w:r w:rsidRPr="00164316">
        <w:rPr>
          <w:rFonts w:asciiTheme="minorHAnsi" w:hAnsiTheme="minorHAnsi" w:cstheme="minorHAnsi"/>
          <w:iCs/>
          <w:sz w:val="22"/>
          <w:szCs w:val="22"/>
        </w:rPr>
        <w:t xml:space="preserve">afferma </w:t>
      </w:r>
      <w:r w:rsidRPr="00164316">
        <w:rPr>
          <w:rFonts w:asciiTheme="minorHAnsi" w:hAnsiTheme="minorHAnsi" w:cstheme="minorHAnsi"/>
          <w:b/>
          <w:bCs/>
          <w:iCs/>
          <w:sz w:val="22"/>
          <w:szCs w:val="22"/>
        </w:rPr>
        <w:t>Antonello Fontanili</w:t>
      </w:r>
      <w:r w:rsidRPr="00164316">
        <w:rPr>
          <w:rFonts w:asciiTheme="minorHAnsi" w:hAnsiTheme="minorHAnsi" w:cstheme="minorHAnsi"/>
          <w:iCs/>
          <w:sz w:val="22"/>
          <w:szCs w:val="22"/>
        </w:rPr>
        <w:t>,</w:t>
      </w:r>
      <w:r w:rsidRPr="0016431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164316">
        <w:rPr>
          <w:rFonts w:asciiTheme="minorHAnsi" w:hAnsiTheme="minorHAnsi" w:cstheme="minorHAnsi"/>
          <w:bCs/>
          <w:iCs/>
          <w:sz w:val="22"/>
          <w:szCs w:val="22"/>
        </w:rPr>
        <w:t>Direttore di Uniontrasporti.</w:t>
      </w:r>
      <w:r w:rsidRPr="0016431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574A2F" w:rsidRPr="00164316">
        <w:rPr>
          <w:rFonts w:asciiTheme="minorHAnsi" w:hAnsiTheme="minorHAnsi" w:cstheme="minorHAnsi"/>
          <w:i/>
          <w:iCs/>
          <w:sz w:val="22"/>
          <w:szCs w:val="22"/>
        </w:rPr>
        <w:t>G</w:t>
      </w:r>
      <w:r w:rsidR="00562014" w:rsidRPr="00164316">
        <w:rPr>
          <w:rFonts w:asciiTheme="minorHAnsi" w:hAnsiTheme="minorHAnsi" w:cstheme="minorHAnsi"/>
          <w:i/>
          <w:iCs/>
          <w:sz w:val="22"/>
          <w:szCs w:val="22"/>
        </w:rPr>
        <w:t xml:space="preserve">li </w:t>
      </w:r>
      <w:r w:rsidRPr="00164316">
        <w:rPr>
          <w:rFonts w:asciiTheme="minorHAnsi" w:hAnsiTheme="minorHAnsi" w:cstheme="minorHAnsi"/>
          <w:i/>
          <w:iCs/>
          <w:sz w:val="22"/>
          <w:szCs w:val="22"/>
        </w:rPr>
        <w:t>Indicatori di Performance Territorial</w:t>
      </w:r>
      <w:r w:rsidR="00552094" w:rsidRPr="00164316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164316">
        <w:rPr>
          <w:rFonts w:asciiTheme="minorHAnsi" w:hAnsiTheme="minorHAnsi" w:cstheme="minorHAnsi"/>
          <w:i/>
          <w:iCs/>
          <w:sz w:val="22"/>
          <w:szCs w:val="22"/>
        </w:rPr>
        <w:t xml:space="preserve"> (KPI)</w:t>
      </w:r>
      <w:r w:rsidR="00430123" w:rsidRPr="0016431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62014" w:rsidRPr="00164316">
        <w:rPr>
          <w:rFonts w:asciiTheme="minorHAnsi" w:hAnsiTheme="minorHAnsi" w:cstheme="minorHAnsi"/>
          <w:i/>
          <w:iCs/>
          <w:sz w:val="22"/>
          <w:szCs w:val="22"/>
        </w:rPr>
        <w:t>non si limitano a misura</w:t>
      </w:r>
      <w:r w:rsidR="00552094" w:rsidRPr="00164316">
        <w:rPr>
          <w:rFonts w:asciiTheme="minorHAnsi" w:hAnsiTheme="minorHAnsi" w:cstheme="minorHAnsi"/>
          <w:i/>
          <w:iCs/>
          <w:sz w:val="22"/>
          <w:szCs w:val="22"/>
        </w:rPr>
        <w:t>re</w:t>
      </w:r>
      <w:r w:rsidR="00562014" w:rsidRPr="00164316">
        <w:rPr>
          <w:rFonts w:asciiTheme="minorHAnsi" w:hAnsiTheme="minorHAnsi" w:cstheme="minorHAnsi"/>
          <w:i/>
          <w:iCs/>
          <w:sz w:val="22"/>
          <w:szCs w:val="22"/>
        </w:rPr>
        <w:t xml:space="preserve"> la consistenza fisica delle infrastrutture, ma anche la loro capacità di abilitare servizi e opportunità </w:t>
      </w:r>
      <w:r w:rsidR="00244B8A" w:rsidRPr="00164316">
        <w:rPr>
          <w:rFonts w:asciiTheme="minorHAnsi" w:hAnsiTheme="minorHAnsi" w:cstheme="minorHAnsi"/>
          <w:i/>
          <w:iCs/>
          <w:sz w:val="22"/>
          <w:szCs w:val="22"/>
        </w:rPr>
        <w:t>per imprese e cittadini, rivelan</w:t>
      </w:r>
      <w:r w:rsidR="00430123" w:rsidRPr="00164316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="00244B8A" w:rsidRPr="00164316">
        <w:rPr>
          <w:rFonts w:asciiTheme="minorHAnsi" w:hAnsiTheme="minorHAnsi" w:cstheme="minorHAnsi"/>
          <w:i/>
          <w:iCs/>
          <w:sz w:val="22"/>
          <w:szCs w:val="22"/>
        </w:rPr>
        <w:t xml:space="preserve">o le sfide infrastrutturali di questo territorio e l’urgenza di completare </w:t>
      </w:r>
      <w:r w:rsidR="0006046B" w:rsidRPr="00164316">
        <w:rPr>
          <w:rFonts w:asciiTheme="minorHAnsi" w:hAnsiTheme="minorHAnsi" w:cstheme="minorHAnsi"/>
          <w:i/>
          <w:iCs/>
          <w:sz w:val="22"/>
          <w:szCs w:val="22"/>
        </w:rPr>
        <w:t xml:space="preserve">le </w:t>
      </w:r>
      <w:r w:rsidR="00244B8A" w:rsidRPr="00164316">
        <w:rPr>
          <w:rFonts w:asciiTheme="minorHAnsi" w:hAnsiTheme="minorHAnsi" w:cstheme="minorHAnsi"/>
          <w:i/>
          <w:iCs/>
          <w:sz w:val="22"/>
          <w:szCs w:val="22"/>
        </w:rPr>
        <w:t>opere</w:t>
      </w:r>
      <w:r w:rsidR="00574A2F" w:rsidRPr="0016431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26E2A" w:rsidRPr="00164316">
        <w:rPr>
          <w:rFonts w:asciiTheme="minorHAnsi" w:hAnsiTheme="minorHAnsi" w:cstheme="minorHAnsi"/>
          <w:i/>
          <w:iCs/>
          <w:sz w:val="22"/>
          <w:szCs w:val="22"/>
        </w:rPr>
        <w:t>in grado di</w:t>
      </w:r>
      <w:r w:rsidR="00244B8A" w:rsidRPr="00164316">
        <w:rPr>
          <w:rFonts w:asciiTheme="minorHAnsi" w:hAnsiTheme="minorHAnsi" w:cstheme="minorHAnsi"/>
          <w:i/>
          <w:iCs/>
          <w:sz w:val="22"/>
          <w:szCs w:val="22"/>
        </w:rPr>
        <w:t xml:space="preserve"> valorizzare</w:t>
      </w:r>
      <w:r w:rsidR="00552094" w:rsidRPr="00164316">
        <w:rPr>
          <w:rFonts w:asciiTheme="minorHAnsi" w:hAnsiTheme="minorHAnsi" w:cstheme="minorHAnsi"/>
          <w:i/>
          <w:iCs/>
          <w:sz w:val="22"/>
          <w:szCs w:val="22"/>
        </w:rPr>
        <w:t xml:space="preserve"> al massimo</w:t>
      </w:r>
      <w:r w:rsidR="00244B8A" w:rsidRPr="0016431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30123" w:rsidRPr="00164316">
        <w:rPr>
          <w:rFonts w:asciiTheme="minorHAnsi" w:hAnsiTheme="minorHAnsi" w:cstheme="minorHAnsi"/>
          <w:i/>
          <w:iCs/>
          <w:sz w:val="22"/>
          <w:szCs w:val="22"/>
        </w:rPr>
        <w:t xml:space="preserve">i punti di forza </w:t>
      </w:r>
      <w:r w:rsidR="0047453C" w:rsidRPr="00164316">
        <w:rPr>
          <w:rFonts w:asciiTheme="minorHAnsi" w:hAnsiTheme="minorHAnsi" w:cstheme="minorHAnsi"/>
          <w:i/>
          <w:iCs/>
          <w:sz w:val="22"/>
          <w:szCs w:val="22"/>
        </w:rPr>
        <w:t>di questa</w:t>
      </w:r>
      <w:r w:rsidR="00430123" w:rsidRPr="00164316">
        <w:rPr>
          <w:rFonts w:asciiTheme="minorHAnsi" w:hAnsiTheme="minorHAnsi" w:cstheme="minorHAnsi"/>
          <w:i/>
          <w:iCs/>
          <w:sz w:val="22"/>
          <w:szCs w:val="22"/>
        </w:rPr>
        <w:t xml:space="preserve"> regione</w:t>
      </w:r>
      <w:r w:rsidR="00826E2A" w:rsidRPr="00164316">
        <w:rPr>
          <w:rFonts w:asciiTheme="minorHAnsi" w:hAnsiTheme="minorHAnsi" w:cstheme="minorHAnsi"/>
          <w:i/>
          <w:iCs/>
          <w:sz w:val="22"/>
          <w:szCs w:val="22"/>
        </w:rPr>
        <w:t>”.</w:t>
      </w:r>
    </w:p>
    <w:p w14:paraId="629F1F30" w14:textId="77B68A3A" w:rsidR="006F4BB5" w:rsidRDefault="00F04BAD" w:rsidP="00965073">
      <w:pPr>
        <w:pStyle w:val="Default"/>
        <w:spacing w:beforeLines="60" w:before="144" w:afterLines="60" w:after="144"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Style w:val="Enfasigrassetto"/>
          <w:rFonts w:asciiTheme="minorHAnsi" w:hAnsiTheme="minorHAnsi" w:cstheme="minorHAnsi"/>
          <w:b w:val="0"/>
          <w:bCs w:val="0"/>
          <w:iCs/>
          <w:color w:val="auto"/>
          <w:sz w:val="22"/>
          <w:szCs w:val="22"/>
        </w:rPr>
        <w:t xml:space="preserve">Dalle parole di </w:t>
      </w:r>
      <w:r w:rsidRPr="00F04BAD">
        <w:rPr>
          <w:rStyle w:val="Enfasigrassetto"/>
          <w:rFonts w:asciiTheme="minorHAnsi" w:hAnsiTheme="minorHAnsi" w:cstheme="minorHAnsi"/>
          <w:bCs w:val="0"/>
          <w:iCs/>
          <w:color w:val="auto"/>
          <w:sz w:val="22"/>
          <w:szCs w:val="22"/>
        </w:rPr>
        <w:t>Paolo Spina</w:t>
      </w:r>
      <w:r w:rsidRPr="00F04BAD">
        <w:rPr>
          <w:rStyle w:val="Enfasigrassetto"/>
          <w:rFonts w:asciiTheme="minorHAnsi" w:hAnsiTheme="minorHAnsi" w:cstheme="minorHAnsi"/>
          <w:b w:val="0"/>
          <w:bCs w:val="0"/>
          <w:iCs/>
          <w:color w:val="auto"/>
          <w:sz w:val="22"/>
          <w:szCs w:val="22"/>
        </w:rPr>
        <w:t>,</w:t>
      </w:r>
      <w:r>
        <w:rPr>
          <w:rStyle w:val="Enfasigrassetto"/>
          <w:rFonts w:asciiTheme="minorHAnsi" w:hAnsiTheme="minorHAnsi" w:cstheme="minorHAnsi"/>
          <w:bCs w:val="0"/>
          <w:iCs/>
          <w:color w:val="auto"/>
          <w:sz w:val="22"/>
          <w:szCs w:val="22"/>
        </w:rPr>
        <w:t xml:space="preserve"> </w:t>
      </w:r>
      <w:r w:rsidRPr="00F04BAD">
        <w:rPr>
          <w:rStyle w:val="Enfasigrassetto"/>
          <w:rFonts w:asciiTheme="minorHAnsi" w:hAnsiTheme="minorHAnsi" w:cstheme="minorHAnsi"/>
          <w:b w:val="0"/>
          <w:bCs w:val="0"/>
          <w:iCs/>
          <w:color w:val="auto"/>
          <w:sz w:val="22"/>
          <w:szCs w:val="22"/>
        </w:rPr>
        <w:t>Presidente della Camera di Commercio del Molise,</w:t>
      </w:r>
      <w:r>
        <w:rPr>
          <w:rStyle w:val="Enfasigrassetto"/>
          <w:rFonts w:asciiTheme="minorHAnsi" w:hAnsiTheme="minorHAnsi" w:cstheme="minorHAnsi"/>
          <w:b w:val="0"/>
          <w:bCs w:val="0"/>
          <w:iCs/>
          <w:color w:val="auto"/>
          <w:sz w:val="22"/>
          <w:szCs w:val="22"/>
        </w:rPr>
        <w:t xml:space="preserve"> il senso e il fine delle iniziative del sistema delle Camere di Commercio: “</w:t>
      </w:r>
      <w:r w:rsidR="00164316" w:rsidRPr="00164316">
        <w:rPr>
          <w:rFonts w:asciiTheme="minorHAnsi" w:hAnsiTheme="minorHAnsi" w:cstheme="minorHAnsi"/>
          <w:i/>
          <w:iCs/>
          <w:sz w:val="22"/>
          <w:szCs w:val="22"/>
        </w:rPr>
        <w:t xml:space="preserve">Le risorse </w:t>
      </w:r>
      <w:r>
        <w:rPr>
          <w:rFonts w:asciiTheme="minorHAnsi" w:hAnsiTheme="minorHAnsi" w:cstheme="minorHAnsi"/>
          <w:i/>
          <w:iCs/>
          <w:sz w:val="22"/>
          <w:szCs w:val="22"/>
        </w:rPr>
        <w:t>del sistema camerale</w:t>
      </w:r>
      <w:r w:rsidR="00164316" w:rsidRPr="00164316">
        <w:rPr>
          <w:rFonts w:asciiTheme="minorHAnsi" w:hAnsiTheme="minorHAnsi" w:cstheme="minorHAnsi"/>
          <w:i/>
          <w:iCs/>
          <w:sz w:val="22"/>
          <w:szCs w:val="22"/>
        </w:rPr>
        <w:t xml:space="preserve"> permettono di sviluppare analisi che completano il quadro conoscitivo sui fabbisogni del sistema imprenditoriale e sono la base per un dialogo costruttivo e collaborativo con la Regione. </w:t>
      </w:r>
      <w:r>
        <w:rPr>
          <w:rFonts w:asciiTheme="minorHAnsi" w:hAnsiTheme="minorHAnsi" w:cstheme="minorHAnsi"/>
          <w:i/>
          <w:iCs/>
          <w:sz w:val="22"/>
          <w:szCs w:val="22"/>
        </w:rPr>
        <w:t>Proporremo all’istituzione regionale la sottoscrizione di un protocollo d’intesa per un tavolo permanente sui temi infr</w:t>
      </w:r>
      <w:r w:rsidR="006F4BB5">
        <w:rPr>
          <w:rFonts w:asciiTheme="minorHAnsi" w:hAnsiTheme="minorHAnsi" w:cstheme="minorHAnsi"/>
          <w:i/>
          <w:iCs/>
          <w:sz w:val="22"/>
          <w:szCs w:val="22"/>
        </w:rPr>
        <w:t>astrutturali e della ZES</w:t>
      </w:r>
      <w:r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="006F4BB5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A0E5976" w14:textId="1DA6D180" w:rsidR="00164316" w:rsidRPr="00E130F9" w:rsidRDefault="00F04BAD" w:rsidP="00965073">
      <w:pPr>
        <w:pStyle w:val="Default"/>
        <w:spacing w:beforeLines="60" w:before="144" w:afterLines="60" w:after="144" w:line="360" w:lineRule="auto"/>
        <w:jc w:val="both"/>
        <w:rPr>
          <w:rStyle w:val="Enfasigrassetto"/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F04BAD">
        <w:rPr>
          <w:rFonts w:asciiTheme="minorHAnsi" w:hAnsiTheme="minorHAnsi" w:cstheme="minorHAnsi"/>
          <w:iCs/>
          <w:sz w:val="22"/>
          <w:szCs w:val="22"/>
        </w:rPr>
        <w:t>Fondamentale, in questo momento particolare, garantire sia sviluppo infrastrutturale che s</w:t>
      </w:r>
      <w:r w:rsidR="00E130F9">
        <w:rPr>
          <w:rFonts w:asciiTheme="minorHAnsi" w:hAnsiTheme="minorHAnsi" w:cstheme="minorHAnsi"/>
          <w:iCs/>
          <w:sz w:val="22"/>
          <w:szCs w:val="22"/>
        </w:rPr>
        <w:t xml:space="preserve">emplificazione e celerità negli adempimenti </w:t>
      </w:r>
      <w:r w:rsidR="006F4BB5" w:rsidRPr="00F04BAD">
        <w:rPr>
          <w:rFonts w:asciiTheme="minorHAnsi" w:hAnsiTheme="minorHAnsi" w:cstheme="minorHAnsi"/>
          <w:iCs/>
          <w:sz w:val="22"/>
          <w:szCs w:val="22"/>
        </w:rPr>
        <w:t>amministrativ</w:t>
      </w:r>
      <w:r w:rsidR="00E130F9">
        <w:rPr>
          <w:rFonts w:asciiTheme="minorHAnsi" w:hAnsiTheme="minorHAnsi" w:cstheme="minorHAnsi"/>
          <w:iCs/>
          <w:sz w:val="22"/>
          <w:szCs w:val="22"/>
        </w:rPr>
        <w:t>i</w:t>
      </w:r>
      <w:r w:rsidR="006F4BB5">
        <w:rPr>
          <w:rFonts w:asciiTheme="minorHAnsi" w:hAnsiTheme="minorHAnsi" w:cstheme="minorHAnsi"/>
          <w:iCs/>
          <w:sz w:val="22"/>
          <w:szCs w:val="22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“</w:t>
      </w:r>
      <w:r w:rsidR="006F4BB5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F04BAD">
        <w:rPr>
          <w:rFonts w:asciiTheme="minorHAnsi" w:hAnsiTheme="minorHAnsi" w:cstheme="minorHAnsi"/>
          <w:i/>
          <w:iCs/>
          <w:sz w:val="22"/>
          <w:szCs w:val="22"/>
        </w:rPr>
        <w:t>enuto conto che gli investimenti infrastrutturali possibili hanno comunque un impatto concreto solo nel medio periodo</w:t>
      </w:r>
      <w:r w:rsidR="006F4BB5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6F4BB5">
        <w:rPr>
          <w:rFonts w:asciiTheme="minorHAnsi" w:hAnsiTheme="minorHAnsi" w:cstheme="minorHAnsi"/>
          <w:iCs/>
          <w:sz w:val="22"/>
          <w:szCs w:val="22"/>
        </w:rPr>
        <w:t xml:space="preserve">conclude </w:t>
      </w:r>
      <w:r w:rsidR="006F4BB5" w:rsidRPr="006F4BB5">
        <w:rPr>
          <w:rFonts w:asciiTheme="minorHAnsi" w:hAnsiTheme="minorHAnsi" w:cstheme="minorHAnsi"/>
          <w:b/>
          <w:iCs/>
          <w:sz w:val="22"/>
          <w:szCs w:val="22"/>
        </w:rPr>
        <w:t>Spina</w:t>
      </w:r>
      <w:r w:rsidR="006F4BB5">
        <w:rPr>
          <w:rFonts w:asciiTheme="minorHAnsi" w:hAnsiTheme="minorHAnsi" w:cstheme="minorHAnsi"/>
          <w:iCs/>
          <w:sz w:val="22"/>
          <w:szCs w:val="22"/>
        </w:rPr>
        <w:t xml:space="preserve"> -</w:t>
      </w:r>
      <w:r w:rsidRPr="00F04BAD">
        <w:rPr>
          <w:rFonts w:asciiTheme="minorHAnsi" w:hAnsiTheme="minorHAnsi" w:cstheme="minorHAnsi"/>
          <w:i/>
          <w:iCs/>
          <w:sz w:val="22"/>
          <w:szCs w:val="22"/>
        </w:rPr>
        <w:t xml:space="preserve"> rischiamo di non essere competitivi rispetto alle altre regioni ricadenti nella ZES unica.</w:t>
      </w:r>
      <w:r w:rsidR="006F4BB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04BAD">
        <w:rPr>
          <w:rFonts w:asciiTheme="minorHAnsi" w:hAnsiTheme="minorHAnsi" w:cstheme="minorHAnsi"/>
          <w:i/>
          <w:iCs/>
          <w:sz w:val="22"/>
          <w:szCs w:val="22"/>
        </w:rPr>
        <w:t>Occorre fare uno sforzo ed eccellere dal punto di vista della semplificazione burocratica e amministrativa e della celerità di evasione delle pratiche</w:t>
      </w:r>
      <w:r w:rsidR="006F4BB5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F04BAD">
        <w:rPr>
          <w:rFonts w:asciiTheme="minorHAnsi" w:hAnsiTheme="minorHAnsi" w:cstheme="minorHAnsi"/>
          <w:i/>
          <w:iCs/>
          <w:sz w:val="22"/>
          <w:szCs w:val="22"/>
        </w:rPr>
        <w:t xml:space="preserve"> in modo da ottenere un vantaggio competitivo rispetto a regioni più grandi e meglio dotate dal p</w:t>
      </w:r>
      <w:r w:rsidR="00E130F9">
        <w:rPr>
          <w:rFonts w:asciiTheme="minorHAnsi" w:hAnsiTheme="minorHAnsi" w:cstheme="minorHAnsi"/>
          <w:i/>
          <w:iCs/>
          <w:sz w:val="22"/>
          <w:szCs w:val="22"/>
        </w:rPr>
        <w:t>unto di vista infrastrutturale.</w:t>
      </w:r>
      <w:r w:rsidR="00E130F9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F04BAD">
        <w:rPr>
          <w:rFonts w:asciiTheme="minorHAnsi" w:hAnsiTheme="minorHAnsi" w:cstheme="minorHAnsi"/>
          <w:i/>
          <w:iCs/>
          <w:sz w:val="22"/>
          <w:szCs w:val="22"/>
        </w:rPr>
        <w:t>Oltre che puntare, nei confronti dei nostri potenziali investitori, sugli altri valori identitari del territorio quali sicurezza e qualità della vita.</w:t>
      </w:r>
      <w:r w:rsidR="006F4BB5">
        <w:rPr>
          <w:rFonts w:asciiTheme="minorHAnsi" w:hAnsiTheme="minorHAnsi" w:cstheme="minorHAnsi"/>
          <w:i/>
          <w:iCs/>
          <w:sz w:val="22"/>
          <w:szCs w:val="22"/>
        </w:rPr>
        <w:t xml:space="preserve"> Per fare tutto questo, occorrono stretta sinergia tra le nostre istituzioni e campagne di sensibilizzazione non solo alle imprese ma ai Comuni, titolari dei singoli SUAP.”</w:t>
      </w:r>
      <w:r w:rsidR="00164316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1DDEBCD0" w14:textId="3380AD5B" w:rsidR="006F4BB5" w:rsidRPr="00164316" w:rsidRDefault="006F4BB5" w:rsidP="00F04BAD">
      <w:pPr>
        <w:pStyle w:val="Default"/>
        <w:spacing w:beforeLines="60" w:before="144" w:afterLines="60" w:after="144" w:line="276" w:lineRule="auto"/>
        <w:jc w:val="both"/>
        <w:rPr>
          <w:rStyle w:val="Enfasigrassetto"/>
          <w:rFonts w:asciiTheme="minorHAnsi" w:hAnsiTheme="minorHAnsi" w:cstheme="minorHAnsi"/>
          <w:b w:val="0"/>
          <w:bCs w:val="0"/>
          <w:iCs/>
          <w:color w:val="auto"/>
          <w:sz w:val="22"/>
          <w:szCs w:val="22"/>
        </w:rPr>
      </w:pPr>
    </w:p>
    <w:p w14:paraId="06A95FD4" w14:textId="77777777" w:rsidR="006F4BB5" w:rsidRPr="002F1A95" w:rsidRDefault="006F4BB5" w:rsidP="006F4BB5">
      <w:pPr>
        <w:tabs>
          <w:tab w:val="center" w:pos="4819"/>
          <w:tab w:val="right" w:pos="9638"/>
        </w:tabs>
        <w:rPr>
          <w:rFonts w:ascii="Calibri" w:eastAsia="NSimSun" w:hAnsi="Calibri" w:cs="Mangal"/>
          <w:kern w:val="2"/>
          <w:sz w:val="22"/>
          <w:szCs w:val="22"/>
          <w:lang w:eastAsia="zh-CN" w:bidi="hi-IN"/>
        </w:rPr>
      </w:pPr>
      <w:r w:rsidRPr="002F1A95">
        <w:rPr>
          <w:rFonts w:ascii="Calibri" w:eastAsia="NSimSun" w:hAnsi="Calibri" w:cs="Mangal"/>
          <w:b/>
          <w:kern w:val="2"/>
          <w:sz w:val="22"/>
          <w:szCs w:val="22"/>
          <w:lang w:eastAsia="zh-CN" w:bidi="hi-IN"/>
        </w:rPr>
        <w:t xml:space="preserve">Ufficio Comunicazione  </w:t>
      </w:r>
    </w:p>
    <w:p w14:paraId="2ACDEBAF" w14:textId="77777777" w:rsidR="006F4BB5" w:rsidRPr="002F1A95" w:rsidRDefault="006F4BB5" w:rsidP="006F4BB5">
      <w:pPr>
        <w:tabs>
          <w:tab w:val="center" w:pos="4819"/>
          <w:tab w:val="right" w:pos="9638"/>
        </w:tabs>
        <w:rPr>
          <w:rFonts w:ascii="Calibri" w:eastAsia="NSimSun" w:hAnsi="Calibri" w:cs="Mangal"/>
          <w:color w:val="0070C0"/>
          <w:kern w:val="2"/>
          <w:sz w:val="22"/>
          <w:szCs w:val="22"/>
          <w:lang w:eastAsia="zh-CN" w:bidi="hi-IN"/>
        </w:rPr>
      </w:pPr>
      <w:r w:rsidRPr="002F1A95">
        <w:rPr>
          <w:rFonts w:ascii="Calibri" w:eastAsia="NSimSun" w:hAnsi="Calibri" w:cs="Mangal"/>
          <w:i/>
          <w:color w:val="0070C0"/>
          <w:kern w:val="2"/>
          <w:sz w:val="22"/>
          <w:szCs w:val="22"/>
          <w:lang w:eastAsia="zh-CN" w:bidi="hi-IN"/>
        </w:rPr>
        <w:t>Camera di Commercio del Molise</w:t>
      </w:r>
    </w:p>
    <w:p w14:paraId="38D75DBC" w14:textId="77777777" w:rsidR="006F4BB5" w:rsidRPr="002F1A95" w:rsidRDefault="006F4BB5" w:rsidP="006F4BB5">
      <w:pPr>
        <w:tabs>
          <w:tab w:val="center" w:pos="4819"/>
          <w:tab w:val="right" w:pos="9638"/>
        </w:tabs>
        <w:rPr>
          <w:rFonts w:ascii="Calibri" w:eastAsia="NSimSun" w:hAnsi="Calibri" w:cs="Mangal"/>
          <w:kern w:val="2"/>
          <w:sz w:val="22"/>
          <w:szCs w:val="22"/>
          <w:lang w:eastAsia="zh-CN" w:bidi="hi-IN"/>
        </w:rPr>
      </w:pPr>
      <w:r w:rsidRPr="002F1A95">
        <w:rPr>
          <w:rFonts w:ascii="Calibri" w:eastAsia="NSimSun" w:hAnsi="Calibri" w:cs="Mangal"/>
          <w:kern w:val="2"/>
          <w:sz w:val="22"/>
          <w:szCs w:val="22"/>
          <w:lang w:eastAsia="zh-CN" w:bidi="hi-IN"/>
        </w:rPr>
        <w:t>Responsabile Eliana Marinelli</w:t>
      </w:r>
    </w:p>
    <w:p w14:paraId="3933C1E0" w14:textId="77777777" w:rsidR="006F4BB5" w:rsidRPr="002F1A95" w:rsidRDefault="000442D4" w:rsidP="006F4BB5">
      <w:pPr>
        <w:tabs>
          <w:tab w:val="center" w:pos="4819"/>
          <w:tab w:val="right" w:pos="9638"/>
        </w:tabs>
        <w:rPr>
          <w:rFonts w:ascii="Calibri" w:eastAsia="NSimSun" w:hAnsi="Calibri" w:cs="Mangal"/>
          <w:color w:val="auto"/>
          <w:kern w:val="2"/>
          <w:sz w:val="22"/>
          <w:szCs w:val="22"/>
          <w:lang w:eastAsia="zh-CN" w:bidi="hi-IN"/>
        </w:rPr>
      </w:pPr>
      <w:hyperlink r:id="rId6" w:history="1">
        <w:r w:rsidR="006F4BB5" w:rsidRPr="002F1A95">
          <w:rPr>
            <w:rFonts w:ascii="Calibri" w:eastAsia="NSimSun" w:hAnsi="Calibri" w:cs="Mangal"/>
            <w:color w:val="0000FF"/>
            <w:kern w:val="2"/>
            <w:sz w:val="22"/>
            <w:szCs w:val="22"/>
            <w:u w:val="single"/>
            <w:lang w:eastAsia="zh-CN" w:bidi="hi-IN"/>
          </w:rPr>
          <w:t>comunicazione@molise.camcom.it</w:t>
        </w:r>
      </w:hyperlink>
    </w:p>
    <w:p w14:paraId="11A17A48" w14:textId="77777777" w:rsidR="006F4BB5" w:rsidRPr="002F1A95" w:rsidRDefault="006F4BB5" w:rsidP="006F4BB5">
      <w:pPr>
        <w:tabs>
          <w:tab w:val="center" w:pos="4819"/>
          <w:tab w:val="right" w:pos="9638"/>
        </w:tabs>
        <w:rPr>
          <w:rFonts w:ascii="Calibri" w:eastAsia="NSimSun" w:hAnsi="Calibri" w:cs="Mangal"/>
          <w:color w:val="auto"/>
          <w:kern w:val="2"/>
          <w:sz w:val="22"/>
          <w:szCs w:val="22"/>
          <w:lang w:eastAsia="zh-CN" w:bidi="hi-IN"/>
        </w:rPr>
      </w:pPr>
      <w:r w:rsidRPr="002F1A95">
        <w:rPr>
          <w:rFonts w:ascii="Calibri" w:eastAsia="NSimSun" w:hAnsi="Calibri" w:cs="Mangal"/>
          <w:color w:val="auto"/>
          <w:kern w:val="2"/>
          <w:sz w:val="22"/>
          <w:szCs w:val="22"/>
          <w:lang w:eastAsia="zh-CN" w:bidi="hi-IN"/>
        </w:rPr>
        <w:t xml:space="preserve">0874.471539 – 389.1019031 </w:t>
      </w:r>
    </w:p>
    <w:p w14:paraId="4F0855F1" w14:textId="77777777" w:rsidR="0006046B" w:rsidRPr="00164316" w:rsidRDefault="0006046B" w:rsidP="00164316">
      <w:pPr>
        <w:spacing w:beforeLines="60" w:before="144" w:afterLines="60" w:after="144" w:line="276" w:lineRule="auto"/>
        <w:jc w:val="both"/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6DC8D6A" w14:textId="77777777" w:rsidR="006F4BB5" w:rsidRPr="002F1A95" w:rsidRDefault="006F4BB5" w:rsidP="006F4BB5">
      <w:pPr>
        <w:tabs>
          <w:tab w:val="center" w:pos="4819"/>
          <w:tab w:val="right" w:pos="9638"/>
        </w:tabs>
        <w:rPr>
          <w:rFonts w:ascii="Calibri" w:eastAsia="NSimSun" w:hAnsi="Calibri" w:cs="Mangal"/>
          <w:kern w:val="2"/>
          <w:sz w:val="22"/>
          <w:szCs w:val="22"/>
          <w:lang w:eastAsia="zh-CN" w:bidi="hi-IN"/>
        </w:rPr>
      </w:pPr>
      <w:r w:rsidRPr="002F1A95">
        <w:rPr>
          <w:rFonts w:ascii="Calibri" w:eastAsia="NSimSun" w:hAnsi="Calibri" w:cs="Mangal"/>
          <w:b/>
          <w:kern w:val="2"/>
          <w:sz w:val="22"/>
          <w:szCs w:val="22"/>
          <w:lang w:eastAsia="zh-CN" w:bidi="hi-IN"/>
        </w:rPr>
        <w:t xml:space="preserve">Ufficio Comunicazione  </w:t>
      </w:r>
    </w:p>
    <w:p w14:paraId="6629FF76" w14:textId="6E84DB51" w:rsidR="006F4BB5" w:rsidRPr="002F1A95" w:rsidRDefault="006F4BB5" w:rsidP="006F4BB5">
      <w:pPr>
        <w:tabs>
          <w:tab w:val="center" w:pos="4819"/>
          <w:tab w:val="right" w:pos="9638"/>
        </w:tabs>
        <w:rPr>
          <w:rFonts w:ascii="Calibri" w:eastAsia="NSimSun" w:hAnsi="Calibri" w:cs="Mangal"/>
          <w:color w:val="0070C0"/>
          <w:kern w:val="2"/>
          <w:sz w:val="22"/>
          <w:szCs w:val="22"/>
          <w:lang w:eastAsia="zh-CN" w:bidi="hi-IN"/>
        </w:rPr>
      </w:pPr>
      <w:r>
        <w:rPr>
          <w:rFonts w:ascii="Calibri" w:eastAsia="NSimSun" w:hAnsi="Calibri" w:cs="Mangal"/>
          <w:i/>
          <w:color w:val="0070C0"/>
          <w:kern w:val="2"/>
          <w:sz w:val="22"/>
          <w:szCs w:val="22"/>
          <w:lang w:eastAsia="zh-CN" w:bidi="hi-IN"/>
        </w:rPr>
        <w:t>Uniontrasporti</w:t>
      </w:r>
    </w:p>
    <w:p w14:paraId="743A378B" w14:textId="31A3D666" w:rsidR="006F4BB5" w:rsidRPr="002F1A95" w:rsidRDefault="006F4BB5" w:rsidP="006F4BB5">
      <w:pPr>
        <w:tabs>
          <w:tab w:val="center" w:pos="4819"/>
          <w:tab w:val="right" w:pos="9638"/>
        </w:tabs>
        <w:rPr>
          <w:rFonts w:ascii="Calibri" w:eastAsia="NSimSun" w:hAnsi="Calibri" w:cs="Mangal"/>
          <w:kern w:val="2"/>
          <w:sz w:val="22"/>
          <w:szCs w:val="22"/>
          <w:lang w:eastAsia="zh-CN" w:bidi="hi-IN"/>
        </w:rPr>
      </w:pPr>
      <w:r>
        <w:rPr>
          <w:rFonts w:ascii="Calibri" w:eastAsia="NSimSun" w:hAnsi="Calibri" w:cs="Mangal"/>
          <w:kern w:val="2"/>
          <w:sz w:val="22"/>
          <w:szCs w:val="22"/>
          <w:lang w:eastAsia="zh-CN" w:bidi="hi-IN"/>
        </w:rPr>
        <w:t>Vincenzo Filetti</w:t>
      </w:r>
    </w:p>
    <w:p w14:paraId="7871BBFD" w14:textId="5444914E" w:rsidR="006F4BB5" w:rsidRPr="002F1A95" w:rsidRDefault="000442D4" w:rsidP="006F4BB5">
      <w:pPr>
        <w:tabs>
          <w:tab w:val="center" w:pos="4819"/>
          <w:tab w:val="right" w:pos="9638"/>
        </w:tabs>
        <w:rPr>
          <w:rFonts w:ascii="Calibri" w:eastAsia="NSimSun" w:hAnsi="Calibri" w:cs="Mangal"/>
          <w:color w:val="auto"/>
          <w:kern w:val="2"/>
          <w:sz w:val="22"/>
          <w:szCs w:val="22"/>
          <w:lang w:eastAsia="zh-CN" w:bidi="hi-IN"/>
        </w:rPr>
      </w:pPr>
      <w:hyperlink r:id="rId7" w:history="1">
        <w:r w:rsidR="006F4BB5" w:rsidRPr="00F14269">
          <w:rPr>
            <w:rStyle w:val="Collegamentoipertestuale"/>
            <w:rFonts w:ascii="Calibri" w:eastAsia="NSimSun" w:hAnsi="Calibri" w:cs="Mangal"/>
            <w:kern w:val="2"/>
            <w:sz w:val="22"/>
            <w:szCs w:val="22"/>
            <w:lang w:eastAsia="zh-CN" w:bidi="hi-IN"/>
          </w:rPr>
          <w:t>comunicazione@uniontrasporti.it</w:t>
        </w:r>
      </w:hyperlink>
    </w:p>
    <w:p w14:paraId="0CF96677" w14:textId="4ABA1B07" w:rsidR="006F4BB5" w:rsidRDefault="006F4BB5" w:rsidP="0006046B">
      <w:pPr>
        <w:jc w:val="both"/>
        <w:rPr>
          <w:rFonts w:ascii="Arial" w:hAnsi="Arial" w:cs="Arial"/>
          <w:b/>
          <w:bCs/>
        </w:rPr>
      </w:pPr>
      <w:r w:rsidRPr="001E502D">
        <w:rPr>
          <w:rFonts w:asciiTheme="minorHAnsi" w:hAnsiTheme="minorHAnsi" w:cstheme="minorHAnsi"/>
          <w:sz w:val="22"/>
          <w:szCs w:val="22"/>
        </w:rPr>
        <w:t>Mobile: + 39 3386219003</w:t>
      </w:r>
    </w:p>
    <w:p w14:paraId="624DE9CE" w14:textId="60ABB096" w:rsidR="0006046B" w:rsidRPr="0006046B" w:rsidRDefault="0006046B" w:rsidP="0006046B">
      <w:pPr>
        <w:spacing w:line="276" w:lineRule="auto"/>
        <w:jc w:val="both"/>
        <w:rPr>
          <w:rFonts w:asciiTheme="minorHAnsi" w:hAnsiTheme="minorHAnsi" w:cstheme="minorHAnsi"/>
          <w:color w:val="0563C1" w:themeColor="hyperlink"/>
          <w:sz w:val="22"/>
          <w:szCs w:val="22"/>
          <w:u w:val="single"/>
        </w:rPr>
      </w:pPr>
    </w:p>
    <w:sectPr w:rsidR="0006046B" w:rsidRPr="0006046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9A9D" w14:textId="77777777" w:rsidR="00123A1B" w:rsidRDefault="00123A1B" w:rsidP="00E741EC">
      <w:r>
        <w:separator/>
      </w:r>
    </w:p>
  </w:endnote>
  <w:endnote w:type="continuationSeparator" w:id="0">
    <w:p w14:paraId="35513DD8" w14:textId="77777777" w:rsidR="00123A1B" w:rsidRDefault="00123A1B" w:rsidP="00E7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 LT Pro Light">
    <w:altName w:val="Arial"/>
    <w:charset w:val="00"/>
    <w:family w:val="swiss"/>
    <w:pitch w:val="variable"/>
    <w:sig w:usb0="A00000EF" w:usb1="50002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B612" w14:textId="5BD76598" w:rsidR="00E741EC" w:rsidRDefault="00E741EC">
    <w:pPr>
      <w:pStyle w:val="Pidipagina"/>
    </w:pPr>
    <w:r>
      <w:rPr>
        <w:noProof/>
      </w:rPr>
      <w:drawing>
        <wp:anchor distT="0" distB="0" distL="0" distR="0" simplePos="0" relativeHeight="251661312" behindDoc="1" locked="0" layoutInCell="1" allowOverlap="1" wp14:anchorId="71616816" wp14:editId="7AA59D09">
          <wp:simplePos x="0" y="0"/>
          <wp:positionH relativeFrom="margin">
            <wp:align>center</wp:align>
          </wp:positionH>
          <wp:positionV relativeFrom="paragraph">
            <wp:posOffset>-14605</wp:posOffset>
          </wp:positionV>
          <wp:extent cx="6832600" cy="869140"/>
          <wp:effectExtent l="0" t="0" r="0" b="762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660"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86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943C" w14:textId="77777777" w:rsidR="00123A1B" w:rsidRDefault="00123A1B" w:rsidP="00E741EC">
      <w:r>
        <w:separator/>
      </w:r>
    </w:p>
  </w:footnote>
  <w:footnote w:type="continuationSeparator" w:id="0">
    <w:p w14:paraId="26E6E717" w14:textId="77777777" w:rsidR="00123A1B" w:rsidRDefault="00123A1B" w:rsidP="00E7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FC27" w14:textId="72975395" w:rsidR="00E741EC" w:rsidRDefault="00586DD7" w:rsidP="0043522C">
    <w:pPr>
      <w:pStyle w:val="Intestazione"/>
      <w:jc w:val="center"/>
    </w:pPr>
    <w:r>
      <w:rPr>
        <w:noProof/>
      </w:rPr>
      <w:drawing>
        <wp:inline distT="0" distB="0" distL="0" distR="0" wp14:anchorId="326E6C7F" wp14:editId="5145173B">
          <wp:extent cx="3250956" cy="896815"/>
          <wp:effectExtent l="0" t="0" r="6985" b="0"/>
          <wp:docPr id="958724608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724608" name="Immagine 1" descr="Immagine che contiene Carattere, testo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672" cy="910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8E"/>
    <w:rsid w:val="000018A5"/>
    <w:rsid w:val="0000572D"/>
    <w:rsid w:val="00011B10"/>
    <w:rsid w:val="00012973"/>
    <w:rsid w:val="00012A6E"/>
    <w:rsid w:val="000301E3"/>
    <w:rsid w:val="00033F7C"/>
    <w:rsid w:val="0003635E"/>
    <w:rsid w:val="0004124E"/>
    <w:rsid w:val="000442D4"/>
    <w:rsid w:val="000515B2"/>
    <w:rsid w:val="0006046B"/>
    <w:rsid w:val="0006762D"/>
    <w:rsid w:val="000801B5"/>
    <w:rsid w:val="00083984"/>
    <w:rsid w:val="000900F9"/>
    <w:rsid w:val="00093999"/>
    <w:rsid w:val="00097A6B"/>
    <w:rsid w:val="000A34F1"/>
    <w:rsid w:val="000B0B05"/>
    <w:rsid w:val="000C15EF"/>
    <w:rsid w:val="000D0BEB"/>
    <w:rsid w:val="000D7011"/>
    <w:rsid w:val="000F402A"/>
    <w:rsid w:val="001158D3"/>
    <w:rsid w:val="00123A1B"/>
    <w:rsid w:val="001307AF"/>
    <w:rsid w:val="00152F15"/>
    <w:rsid w:val="0016054F"/>
    <w:rsid w:val="00163CB7"/>
    <w:rsid w:val="00164316"/>
    <w:rsid w:val="00166FF8"/>
    <w:rsid w:val="00167B37"/>
    <w:rsid w:val="00175653"/>
    <w:rsid w:val="00175EEB"/>
    <w:rsid w:val="00181434"/>
    <w:rsid w:val="00181D88"/>
    <w:rsid w:val="00187EC0"/>
    <w:rsid w:val="00190769"/>
    <w:rsid w:val="001928E9"/>
    <w:rsid w:val="00192C8E"/>
    <w:rsid w:val="001A3AF1"/>
    <w:rsid w:val="001A5B03"/>
    <w:rsid w:val="001D628A"/>
    <w:rsid w:val="001D7608"/>
    <w:rsid w:val="001E0EC8"/>
    <w:rsid w:val="001E7D91"/>
    <w:rsid w:val="001F31F7"/>
    <w:rsid w:val="002248F1"/>
    <w:rsid w:val="00227522"/>
    <w:rsid w:val="00241F60"/>
    <w:rsid w:val="0024315C"/>
    <w:rsid w:val="00244B8A"/>
    <w:rsid w:val="0025315D"/>
    <w:rsid w:val="00272590"/>
    <w:rsid w:val="0027286A"/>
    <w:rsid w:val="00273158"/>
    <w:rsid w:val="002879FB"/>
    <w:rsid w:val="002A2CC6"/>
    <w:rsid w:val="002B0C9B"/>
    <w:rsid w:val="002B54CB"/>
    <w:rsid w:val="002C5940"/>
    <w:rsid w:val="002F394F"/>
    <w:rsid w:val="002F5B3F"/>
    <w:rsid w:val="00303B50"/>
    <w:rsid w:val="00327AF2"/>
    <w:rsid w:val="00332E0D"/>
    <w:rsid w:val="00337B8A"/>
    <w:rsid w:val="003426BE"/>
    <w:rsid w:val="00351491"/>
    <w:rsid w:val="0039390C"/>
    <w:rsid w:val="003A255B"/>
    <w:rsid w:val="003A5233"/>
    <w:rsid w:val="003B47F2"/>
    <w:rsid w:val="003D1ACE"/>
    <w:rsid w:val="003E0B3A"/>
    <w:rsid w:val="003E46B9"/>
    <w:rsid w:val="003F4D0C"/>
    <w:rsid w:val="004234C3"/>
    <w:rsid w:val="00430123"/>
    <w:rsid w:val="0043522C"/>
    <w:rsid w:val="00447289"/>
    <w:rsid w:val="0047453C"/>
    <w:rsid w:val="004B304E"/>
    <w:rsid w:val="004E47C4"/>
    <w:rsid w:val="004F2D73"/>
    <w:rsid w:val="004F43E4"/>
    <w:rsid w:val="0050012E"/>
    <w:rsid w:val="00510F98"/>
    <w:rsid w:val="00512794"/>
    <w:rsid w:val="00552094"/>
    <w:rsid w:val="00556B21"/>
    <w:rsid w:val="00562014"/>
    <w:rsid w:val="00565C4C"/>
    <w:rsid w:val="00574A2F"/>
    <w:rsid w:val="00576D41"/>
    <w:rsid w:val="005818CD"/>
    <w:rsid w:val="00586DD7"/>
    <w:rsid w:val="0059177E"/>
    <w:rsid w:val="005B224E"/>
    <w:rsid w:val="005B6E00"/>
    <w:rsid w:val="005C68DB"/>
    <w:rsid w:val="005D61A8"/>
    <w:rsid w:val="00605383"/>
    <w:rsid w:val="006071C5"/>
    <w:rsid w:val="00614BE5"/>
    <w:rsid w:val="00614C38"/>
    <w:rsid w:val="00617C39"/>
    <w:rsid w:val="00624404"/>
    <w:rsid w:val="00640E66"/>
    <w:rsid w:val="00645F59"/>
    <w:rsid w:val="00664A70"/>
    <w:rsid w:val="00672C01"/>
    <w:rsid w:val="00676755"/>
    <w:rsid w:val="00683CFD"/>
    <w:rsid w:val="006848E1"/>
    <w:rsid w:val="00694D00"/>
    <w:rsid w:val="006A7CDB"/>
    <w:rsid w:val="006B3713"/>
    <w:rsid w:val="006B63C8"/>
    <w:rsid w:val="006C56B0"/>
    <w:rsid w:val="006D06A8"/>
    <w:rsid w:val="006D77E0"/>
    <w:rsid w:val="006F4931"/>
    <w:rsid w:val="006F4BB5"/>
    <w:rsid w:val="006F7F38"/>
    <w:rsid w:val="0070391E"/>
    <w:rsid w:val="00714084"/>
    <w:rsid w:val="0071537E"/>
    <w:rsid w:val="007212D3"/>
    <w:rsid w:val="00744F29"/>
    <w:rsid w:val="00751F32"/>
    <w:rsid w:val="00764C9B"/>
    <w:rsid w:val="00765A11"/>
    <w:rsid w:val="00781A34"/>
    <w:rsid w:val="007A4E98"/>
    <w:rsid w:val="007A6979"/>
    <w:rsid w:val="007B348E"/>
    <w:rsid w:val="007C2B2B"/>
    <w:rsid w:val="007D08A1"/>
    <w:rsid w:val="007D2066"/>
    <w:rsid w:val="007E2557"/>
    <w:rsid w:val="007F5032"/>
    <w:rsid w:val="007F6400"/>
    <w:rsid w:val="00811646"/>
    <w:rsid w:val="00823F3C"/>
    <w:rsid w:val="008240F8"/>
    <w:rsid w:val="00826E2A"/>
    <w:rsid w:val="00840823"/>
    <w:rsid w:val="008471F0"/>
    <w:rsid w:val="00884DAC"/>
    <w:rsid w:val="008B2DA5"/>
    <w:rsid w:val="008B6972"/>
    <w:rsid w:val="008C02A7"/>
    <w:rsid w:val="008D6C71"/>
    <w:rsid w:val="008D7600"/>
    <w:rsid w:val="008E5E61"/>
    <w:rsid w:val="008F2E5A"/>
    <w:rsid w:val="00905990"/>
    <w:rsid w:val="009073D7"/>
    <w:rsid w:val="009114FC"/>
    <w:rsid w:val="009134CF"/>
    <w:rsid w:val="009264E1"/>
    <w:rsid w:val="009306E4"/>
    <w:rsid w:val="0093234A"/>
    <w:rsid w:val="00934B84"/>
    <w:rsid w:val="009371B6"/>
    <w:rsid w:val="00941117"/>
    <w:rsid w:val="00963118"/>
    <w:rsid w:val="00965073"/>
    <w:rsid w:val="00975B09"/>
    <w:rsid w:val="009915B8"/>
    <w:rsid w:val="009967F8"/>
    <w:rsid w:val="009A757C"/>
    <w:rsid w:val="009B49A9"/>
    <w:rsid w:val="009C087B"/>
    <w:rsid w:val="009D6A90"/>
    <w:rsid w:val="009E7155"/>
    <w:rsid w:val="009F2D1D"/>
    <w:rsid w:val="009F37CA"/>
    <w:rsid w:val="00A14F69"/>
    <w:rsid w:val="00A62692"/>
    <w:rsid w:val="00A71C7E"/>
    <w:rsid w:val="00A72C9C"/>
    <w:rsid w:val="00A97402"/>
    <w:rsid w:val="00AA473B"/>
    <w:rsid w:val="00AB09DB"/>
    <w:rsid w:val="00AB7800"/>
    <w:rsid w:val="00AC50A2"/>
    <w:rsid w:val="00AE4C98"/>
    <w:rsid w:val="00AF270E"/>
    <w:rsid w:val="00AF70CC"/>
    <w:rsid w:val="00B06979"/>
    <w:rsid w:val="00B14B39"/>
    <w:rsid w:val="00B176FE"/>
    <w:rsid w:val="00B65E52"/>
    <w:rsid w:val="00B722E5"/>
    <w:rsid w:val="00B855A3"/>
    <w:rsid w:val="00B87490"/>
    <w:rsid w:val="00BA2BEC"/>
    <w:rsid w:val="00BA2E01"/>
    <w:rsid w:val="00C0013C"/>
    <w:rsid w:val="00C26BB8"/>
    <w:rsid w:val="00C34ACE"/>
    <w:rsid w:val="00C5438E"/>
    <w:rsid w:val="00C62B92"/>
    <w:rsid w:val="00C64287"/>
    <w:rsid w:val="00C667B0"/>
    <w:rsid w:val="00C7132D"/>
    <w:rsid w:val="00C91C00"/>
    <w:rsid w:val="00CF0A28"/>
    <w:rsid w:val="00D03E77"/>
    <w:rsid w:val="00D206A7"/>
    <w:rsid w:val="00D210E7"/>
    <w:rsid w:val="00D40FA8"/>
    <w:rsid w:val="00D6625D"/>
    <w:rsid w:val="00D72729"/>
    <w:rsid w:val="00D7696C"/>
    <w:rsid w:val="00D805CA"/>
    <w:rsid w:val="00D87F32"/>
    <w:rsid w:val="00DC1281"/>
    <w:rsid w:val="00DC55F2"/>
    <w:rsid w:val="00DE33BB"/>
    <w:rsid w:val="00DE7ED4"/>
    <w:rsid w:val="00E130F9"/>
    <w:rsid w:val="00E14D26"/>
    <w:rsid w:val="00E33159"/>
    <w:rsid w:val="00E6043F"/>
    <w:rsid w:val="00E741EC"/>
    <w:rsid w:val="00E74B76"/>
    <w:rsid w:val="00E77D33"/>
    <w:rsid w:val="00E8298C"/>
    <w:rsid w:val="00E9237C"/>
    <w:rsid w:val="00EA596F"/>
    <w:rsid w:val="00EA5BC6"/>
    <w:rsid w:val="00EB3232"/>
    <w:rsid w:val="00EB4CCA"/>
    <w:rsid w:val="00EB615B"/>
    <w:rsid w:val="00EC1537"/>
    <w:rsid w:val="00F032CA"/>
    <w:rsid w:val="00F04BAD"/>
    <w:rsid w:val="00F60228"/>
    <w:rsid w:val="00F672A3"/>
    <w:rsid w:val="00F7798F"/>
    <w:rsid w:val="00F91D9C"/>
    <w:rsid w:val="00F9299D"/>
    <w:rsid w:val="00FA7479"/>
    <w:rsid w:val="00FD79FA"/>
    <w:rsid w:val="00FE14C2"/>
    <w:rsid w:val="00FE15F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5D19E"/>
  <w15:docId w15:val="{4C96DF95-84A7-4744-B040-FAB5CB11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38E"/>
    <w:pPr>
      <w:suppressAutoHyphens/>
      <w:spacing w:after="0" w:line="240" w:lineRule="auto"/>
    </w:pPr>
    <w:rPr>
      <w:rFonts w:ascii="Verdana" w:eastAsia="Arial Unicode MS" w:hAnsi="Verdana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4234C3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C5438E"/>
    <w:rPr>
      <w:b/>
      <w:bCs/>
    </w:rPr>
  </w:style>
  <w:style w:type="paragraph" w:customStyle="1" w:styleId="Default">
    <w:name w:val="Default"/>
    <w:qFormat/>
    <w:rsid w:val="00C543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C128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128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7AF2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741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1EC"/>
    <w:rPr>
      <w:rFonts w:ascii="Verdana" w:eastAsia="Arial Unicode MS" w:hAnsi="Verdana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741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1EC"/>
    <w:rPr>
      <w:rFonts w:ascii="Verdana" w:eastAsia="Arial Unicode MS" w:hAnsi="Verdana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E77D33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C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CDB"/>
    <w:rPr>
      <w:rFonts w:ascii="Tahoma" w:eastAsia="Arial Unicode MS" w:hAnsi="Tahoma" w:cs="Tahoma"/>
      <w:color w:val="000000"/>
      <w:kern w:val="0"/>
      <w:sz w:val="16"/>
      <w:szCs w:val="16"/>
      <w:u w:color="00000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34C3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go">
    <w:name w:val="go"/>
    <w:basedOn w:val="Carpredefinitoparagrafo"/>
    <w:rsid w:val="004234C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23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unicazione@uniontrasport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icazione@molise.camcom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Riviere di Liguria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Delpiano - Uniontrasporti</dc:creator>
  <cp:lastModifiedBy>Elisabetta Martello  - Uniontrasporti</cp:lastModifiedBy>
  <cp:revision>2</cp:revision>
  <cp:lastPrinted>2024-03-18T09:00:00Z</cp:lastPrinted>
  <dcterms:created xsi:type="dcterms:W3CDTF">2024-03-19T13:23:00Z</dcterms:created>
  <dcterms:modified xsi:type="dcterms:W3CDTF">2024-03-19T13:23:00Z</dcterms:modified>
</cp:coreProperties>
</file>